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3B" w:rsidRDefault="001F113B" w:rsidP="001F113B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«Методическая копилка»</w:t>
      </w:r>
      <w:r w:rsidR="003671C0">
        <w:rPr>
          <w:rFonts w:ascii="Times New Roman" w:hAnsi="Times New Roman"/>
          <w:b/>
          <w:iCs/>
          <w:color w:val="000000"/>
          <w:sz w:val="28"/>
          <w:szCs w:val="28"/>
        </w:rPr>
        <w:t>.</w:t>
      </w:r>
      <w:bookmarkStart w:id="0" w:name="_GoBack"/>
      <w:bookmarkEnd w:id="0"/>
    </w:p>
    <w:p w:rsidR="00F73142" w:rsidRPr="00ED3CA3" w:rsidRDefault="00F73142" w:rsidP="001F113B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D3CA3">
        <w:rPr>
          <w:rFonts w:ascii="Times New Roman" w:hAnsi="Times New Roman"/>
          <w:b/>
          <w:iCs/>
          <w:color w:val="000000"/>
          <w:sz w:val="28"/>
          <w:szCs w:val="28"/>
        </w:rPr>
        <w:t>В помощь педагогу дополнительного образования по хореографии.</w:t>
      </w:r>
    </w:p>
    <w:p w:rsidR="00C140A9" w:rsidRPr="00ED3CA3" w:rsidRDefault="00C140A9" w:rsidP="001F1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CA3">
        <w:rPr>
          <w:rFonts w:ascii="Times New Roman" w:hAnsi="Times New Roman"/>
          <w:b/>
          <w:i/>
          <w:iCs/>
          <w:color w:val="000000"/>
          <w:sz w:val="28"/>
          <w:szCs w:val="28"/>
        </w:rPr>
        <w:t>Таланты создавать нельзя, но можно создавать почву,</w:t>
      </w:r>
      <w:r w:rsidRPr="00ED3CA3">
        <w:rPr>
          <w:rStyle w:val="apple-converted-space"/>
          <w:rFonts w:ascii="Times New Roman" w:hAnsi="Times New Roman"/>
          <w:b/>
          <w:i/>
          <w:iCs/>
          <w:color w:val="000000"/>
          <w:sz w:val="28"/>
          <w:szCs w:val="28"/>
        </w:rPr>
        <w:t> </w:t>
      </w:r>
      <w:r w:rsidRPr="00ED3CA3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ED3CA3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ED3CA3">
        <w:rPr>
          <w:rFonts w:ascii="Times New Roman" w:hAnsi="Times New Roman"/>
          <w:b/>
          <w:i/>
          <w:iCs/>
          <w:color w:val="000000"/>
          <w:sz w:val="28"/>
          <w:szCs w:val="28"/>
        </w:rPr>
        <w:t>на которой будут расти, и процветать таланты.</w:t>
      </w:r>
      <w:r w:rsidRPr="00ED3CA3">
        <w:rPr>
          <w:rStyle w:val="apple-converted-space"/>
          <w:rFonts w:ascii="Times New Roman" w:hAnsi="Times New Roman"/>
          <w:b/>
          <w:i/>
          <w:iCs/>
          <w:color w:val="000000"/>
          <w:sz w:val="28"/>
          <w:szCs w:val="28"/>
        </w:rPr>
        <w:t> </w:t>
      </w:r>
      <w:r w:rsidRPr="00ED3CA3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ED3CA3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1F113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ED3CA3">
        <w:rPr>
          <w:rFonts w:ascii="Times New Roman" w:hAnsi="Times New Roman"/>
          <w:b/>
          <w:i/>
          <w:iCs/>
          <w:color w:val="000000"/>
          <w:sz w:val="28"/>
          <w:szCs w:val="28"/>
        </w:rPr>
        <w:t>Генрих Нейгауз</w:t>
      </w:r>
    </w:p>
    <w:p w:rsidR="00F774BB" w:rsidRPr="00ED3CA3" w:rsidRDefault="00F73142" w:rsidP="001F1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CA3">
        <w:rPr>
          <w:rFonts w:ascii="Times New Roman" w:hAnsi="Times New Roman"/>
          <w:bCs/>
          <w:sz w:val="28"/>
          <w:szCs w:val="28"/>
        </w:rPr>
        <w:t xml:space="preserve">       </w:t>
      </w:r>
      <w:r w:rsidR="00F774BB" w:rsidRPr="00ED3CA3">
        <w:rPr>
          <w:rFonts w:ascii="Times New Roman" w:hAnsi="Times New Roman"/>
          <w:bCs/>
          <w:sz w:val="28"/>
          <w:szCs w:val="28"/>
        </w:rPr>
        <w:t xml:space="preserve">Программа курса дополнительного образования, занятий по </w:t>
      </w:r>
      <w:proofErr w:type="gramStart"/>
      <w:r w:rsidR="00F774BB" w:rsidRPr="00ED3CA3">
        <w:rPr>
          <w:rFonts w:ascii="Times New Roman" w:hAnsi="Times New Roman"/>
          <w:bCs/>
          <w:sz w:val="28"/>
          <w:szCs w:val="28"/>
        </w:rPr>
        <w:t>хореографии  направлена</w:t>
      </w:r>
      <w:proofErr w:type="gramEnd"/>
      <w:r w:rsidR="00F774BB" w:rsidRPr="00ED3CA3">
        <w:rPr>
          <w:rFonts w:ascii="Times New Roman" w:hAnsi="Times New Roman"/>
          <w:bCs/>
          <w:sz w:val="28"/>
          <w:szCs w:val="28"/>
        </w:rPr>
        <w:t xml:space="preserve"> на изучение уроков и движений </w:t>
      </w:r>
      <w:proofErr w:type="spellStart"/>
      <w:r w:rsidR="00F774BB" w:rsidRPr="00ED3CA3">
        <w:rPr>
          <w:rFonts w:ascii="Times New Roman" w:hAnsi="Times New Roman"/>
          <w:bCs/>
          <w:sz w:val="28"/>
          <w:szCs w:val="28"/>
        </w:rPr>
        <w:t>танцевания</w:t>
      </w:r>
      <w:proofErr w:type="spellEnd"/>
      <w:r w:rsidR="00F774BB" w:rsidRPr="00ED3CA3">
        <w:rPr>
          <w:rFonts w:ascii="Times New Roman" w:hAnsi="Times New Roman"/>
          <w:bCs/>
          <w:sz w:val="28"/>
          <w:szCs w:val="28"/>
        </w:rPr>
        <w:t>, культуры общения между сверстниками.</w:t>
      </w:r>
      <w:r w:rsidR="00F774BB" w:rsidRPr="00ED3CA3">
        <w:rPr>
          <w:rFonts w:ascii="Times New Roman" w:hAnsi="Times New Roman"/>
          <w:sz w:val="28"/>
          <w:szCs w:val="28"/>
        </w:rPr>
        <w:t xml:space="preserve"> Ключевые аспекты занятий учитывают цели и задачи основной общеобразовательной программы учреждения, определяет содержание и организацию образовательного процесса на ступени дошкольного образования</w:t>
      </w:r>
      <w:r w:rsidR="00142662" w:rsidRPr="00ED3CA3">
        <w:rPr>
          <w:rFonts w:ascii="Times New Roman" w:hAnsi="Times New Roman"/>
          <w:sz w:val="28"/>
          <w:szCs w:val="28"/>
        </w:rPr>
        <w:t>.</w:t>
      </w:r>
      <w:r w:rsidR="00F774BB" w:rsidRPr="00ED3CA3">
        <w:rPr>
          <w:rFonts w:ascii="Times New Roman" w:hAnsi="Times New Roman"/>
          <w:sz w:val="28"/>
          <w:szCs w:val="28"/>
        </w:rPr>
        <w:t xml:space="preserve"> </w:t>
      </w:r>
      <w:r w:rsidR="00142662" w:rsidRPr="00ED3CA3">
        <w:rPr>
          <w:rFonts w:ascii="Times New Roman" w:hAnsi="Times New Roman"/>
          <w:sz w:val="28"/>
          <w:szCs w:val="28"/>
        </w:rPr>
        <w:t>Р</w:t>
      </w:r>
      <w:r w:rsidR="00F774BB" w:rsidRPr="00ED3CA3">
        <w:rPr>
          <w:rFonts w:ascii="Times New Roman" w:hAnsi="Times New Roman"/>
          <w:sz w:val="28"/>
          <w:szCs w:val="28"/>
        </w:rPr>
        <w:t>ассчитан</w:t>
      </w:r>
      <w:r w:rsidR="00142662" w:rsidRPr="00ED3CA3">
        <w:rPr>
          <w:rFonts w:ascii="Times New Roman" w:hAnsi="Times New Roman"/>
          <w:sz w:val="28"/>
          <w:szCs w:val="28"/>
        </w:rPr>
        <w:t>ы</w:t>
      </w:r>
      <w:r w:rsidR="00F774BB" w:rsidRPr="00ED3CA3">
        <w:rPr>
          <w:rFonts w:ascii="Times New Roman" w:hAnsi="Times New Roman"/>
          <w:sz w:val="28"/>
          <w:szCs w:val="28"/>
        </w:rPr>
        <w:t xml:space="preserve"> на работу с детьми среднего и старшего дошкольного возраста на основе приобщения к традиционным культурным ценностям. Он</w:t>
      </w:r>
      <w:r w:rsidR="00142662" w:rsidRPr="00ED3CA3">
        <w:rPr>
          <w:rFonts w:ascii="Times New Roman" w:hAnsi="Times New Roman"/>
          <w:sz w:val="28"/>
          <w:szCs w:val="28"/>
        </w:rPr>
        <w:t>и</w:t>
      </w:r>
      <w:r w:rsidR="00F774BB" w:rsidRPr="00ED3CA3">
        <w:rPr>
          <w:rFonts w:ascii="Times New Roman" w:hAnsi="Times New Roman"/>
          <w:sz w:val="28"/>
          <w:szCs w:val="28"/>
        </w:rPr>
        <w:t xml:space="preserve"> посвящён</w:t>
      </w:r>
      <w:r w:rsidR="00142662" w:rsidRPr="00ED3CA3">
        <w:rPr>
          <w:rFonts w:ascii="Times New Roman" w:hAnsi="Times New Roman"/>
          <w:sz w:val="28"/>
          <w:szCs w:val="28"/>
        </w:rPr>
        <w:t>ы</w:t>
      </w:r>
      <w:r w:rsidR="00F774BB" w:rsidRPr="00ED3CA3">
        <w:rPr>
          <w:rFonts w:ascii="Times New Roman" w:hAnsi="Times New Roman"/>
          <w:sz w:val="28"/>
          <w:szCs w:val="28"/>
        </w:rPr>
        <w:t xml:space="preserve"> процессу овладения детьми ритмическими движениями, танцев, этюдов в парах, малых группах, коллективе с музыкальным сопровождением.</w:t>
      </w:r>
      <w:r w:rsidR="00142662" w:rsidRPr="00ED3CA3">
        <w:rPr>
          <w:rFonts w:ascii="Times New Roman" w:hAnsi="Times New Roman"/>
          <w:sz w:val="28"/>
          <w:szCs w:val="28"/>
        </w:rPr>
        <w:t xml:space="preserve"> За продолжительную практику работы с дошкольниками сформирован определенный опыт,</w:t>
      </w:r>
      <w:r w:rsidR="00F774BB" w:rsidRPr="00ED3CA3">
        <w:rPr>
          <w:rFonts w:ascii="Times New Roman" w:hAnsi="Times New Roman"/>
          <w:sz w:val="28"/>
          <w:szCs w:val="28"/>
        </w:rPr>
        <w:t xml:space="preserve"> </w:t>
      </w:r>
      <w:r w:rsidR="00142662"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накоплен методический материал, аудио и видео записи, определен </w:t>
      </w:r>
      <w:r w:rsidR="00FC14E2"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набор </w:t>
      </w:r>
      <w:r w:rsidR="00142662"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коммуникативных танцев и игр. </w:t>
      </w:r>
      <w:r w:rsidR="00FC14E2" w:rsidRPr="00ED3CA3">
        <w:rPr>
          <w:rFonts w:ascii="Times New Roman" w:hAnsi="Times New Roman"/>
          <w:sz w:val="28"/>
          <w:szCs w:val="28"/>
        </w:rPr>
        <w:t>В стадии разработке находятся</w:t>
      </w:r>
      <w:r w:rsidR="00F774BB" w:rsidRPr="00ED3CA3">
        <w:rPr>
          <w:rFonts w:ascii="Times New Roman" w:hAnsi="Times New Roman"/>
          <w:sz w:val="28"/>
          <w:szCs w:val="28"/>
        </w:rPr>
        <w:t xml:space="preserve"> несколько инновационных методик:</w:t>
      </w:r>
    </w:p>
    <w:p w:rsidR="00F774BB" w:rsidRPr="00ED3CA3" w:rsidRDefault="00F774BB" w:rsidP="001F11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CA3">
        <w:rPr>
          <w:rFonts w:ascii="Times New Roman" w:hAnsi="Times New Roman"/>
          <w:sz w:val="28"/>
          <w:szCs w:val="28"/>
        </w:rPr>
        <w:t>кинезиологию</w:t>
      </w:r>
      <w:proofErr w:type="spellEnd"/>
      <w:r w:rsidRPr="00ED3CA3">
        <w:rPr>
          <w:rFonts w:ascii="Times New Roman" w:hAnsi="Times New Roman"/>
          <w:sz w:val="28"/>
          <w:szCs w:val="28"/>
        </w:rPr>
        <w:t>;</w:t>
      </w:r>
    </w:p>
    <w:p w:rsidR="00F774BB" w:rsidRPr="00ED3CA3" w:rsidRDefault="00F774BB" w:rsidP="001F11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CA3">
        <w:rPr>
          <w:rFonts w:ascii="Times New Roman" w:hAnsi="Times New Roman"/>
          <w:sz w:val="28"/>
          <w:szCs w:val="28"/>
        </w:rPr>
        <w:t>танцетерапию</w:t>
      </w:r>
      <w:proofErr w:type="spellEnd"/>
      <w:r w:rsidRPr="00ED3CA3">
        <w:rPr>
          <w:rFonts w:ascii="Times New Roman" w:hAnsi="Times New Roman"/>
          <w:sz w:val="28"/>
          <w:szCs w:val="28"/>
        </w:rPr>
        <w:t>;</w:t>
      </w:r>
    </w:p>
    <w:p w:rsidR="00F774BB" w:rsidRPr="00ED3CA3" w:rsidRDefault="00F774BB" w:rsidP="001F11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CA3">
        <w:rPr>
          <w:rFonts w:ascii="Times New Roman" w:hAnsi="Times New Roman"/>
          <w:sz w:val="28"/>
          <w:szCs w:val="28"/>
        </w:rPr>
        <w:t xml:space="preserve">коммуникативный тренинг. </w:t>
      </w:r>
    </w:p>
    <w:p w:rsidR="007A373A" w:rsidRPr="00ED3CA3" w:rsidRDefault="007A373A" w:rsidP="001F113B">
      <w:pPr>
        <w:spacing w:after="0" w:line="240" w:lineRule="auto"/>
        <w:ind w:left="1590"/>
        <w:jc w:val="both"/>
        <w:rPr>
          <w:rFonts w:ascii="Times New Roman" w:hAnsi="Times New Roman"/>
          <w:sz w:val="28"/>
          <w:szCs w:val="28"/>
        </w:rPr>
      </w:pPr>
      <w:r w:rsidRPr="00ED3CA3">
        <w:rPr>
          <w:rFonts w:ascii="Times New Roman" w:hAnsi="Times New Roman"/>
          <w:sz w:val="28"/>
          <w:szCs w:val="28"/>
        </w:rPr>
        <w:t>______</w:t>
      </w:r>
      <w:r w:rsidR="008F5B1E" w:rsidRPr="00ED3CA3">
        <w:rPr>
          <w:rFonts w:ascii="Times New Roman" w:hAnsi="Times New Roman"/>
          <w:sz w:val="28"/>
          <w:szCs w:val="28"/>
        </w:rPr>
        <w:t>______</w:t>
      </w:r>
      <w:r w:rsidRPr="00ED3CA3">
        <w:rPr>
          <w:rFonts w:ascii="Times New Roman" w:hAnsi="Times New Roman"/>
          <w:sz w:val="28"/>
          <w:szCs w:val="28"/>
        </w:rPr>
        <w:t>_____________________________</w:t>
      </w:r>
      <w:r w:rsidR="008F5B1E" w:rsidRPr="00ED3CA3">
        <w:rPr>
          <w:rFonts w:ascii="Times New Roman" w:hAnsi="Times New Roman"/>
          <w:sz w:val="28"/>
          <w:szCs w:val="28"/>
        </w:rPr>
        <w:t>______________</w:t>
      </w:r>
    </w:p>
    <w:p w:rsidR="00F572C5" w:rsidRPr="00ED3CA3" w:rsidRDefault="007A373A" w:rsidP="001F113B">
      <w:pPr>
        <w:pStyle w:val="a4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ED3CA3">
        <w:rPr>
          <w:color w:val="444444"/>
          <w:sz w:val="28"/>
          <w:szCs w:val="28"/>
        </w:rPr>
        <w:t xml:space="preserve">       </w:t>
      </w:r>
      <w:r w:rsidR="001A7464" w:rsidRPr="00ED3CA3">
        <w:rPr>
          <w:color w:val="444444"/>
          <w:sz w:val="28"/>
          <w:szCs w:val="28"/>
        </w:rPr>
        <w:t>Как одну</w:t>
      </w:r>
      <w:r w:rsidR="00F572C5" w:rsidRPr="00ED3CA3">
        <w:rPr>
          <w:color w:val="444444"/>
          <w:sz w:val="28"/>
          <w:szCs w:val="28"/>
        </w:rPr>
        <w:t xml:space="preserve"> из форм работы в своей практике я использую </w:t>
      </w:r>
      <w:proofErr w:type="spellStart"/>
      <w:proofErr w:type="gramStart"/>
      <w:r w:rsidR="00F572C5" w:rsidRPr="00ED3CA3">
        <w:rPr>
          <w:color w:val="444444"/>
          <w:sz w:val="28"/>
          <w:szCs w:val="28"/>
        </w:rPr>
        <w:t>кинезиологическую</w:t>
      </w:r>
      <w:proofErr w:type="spellEnd"/>
      <w:r w:rsidR="00F572C5" w:rsidRPr="00ED3CA3">
        <w:rPr>
          <w:color w:val="444444"/>
          <w:sz w:val="28"/>
          <w:szCs w:val="28"/>
        </w:rPr>
        <w:t>  гимнастику</w:t>
      </w:r>
      <w:proofErr w:type="gramEnd"/>
      <w:r w:rsidR="00F572C5" w:rsidRPr="00ED3CA3">
        <w:rPr>
          <w:color w:val="444444"/>
          <w:sz w:val="28"/>
          <w:szCs w:val="28"/>
        </w:rPr>
        <w:t>.</w:t>
      </w:r>
    </w:p>
    <w:p w:rsidR="001A7464" w:rsidRPr="00ED3CA3" w:rsidRDefault="007A373A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774BB" w:rsidRPr="00ED3CA3">
        <w:rPr>
          <w:rFonts w:ascii="Times New Roman" w:hAnsi="Times New Roman"/>
          <w:b/>
          <w:bCs/>
          <w:color w:val="222222"/>
          <w:sz w:val="28"/>
          <w:szCs w:val="28"/>
        </w:rPr>
        <w:t>Кинезиология</w:t>
      </w:r>
      <w:proofErr w:type="spellEnd"/>
      <w:r w:rsidR="00F774BB"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(</w:t>
      </w:r>
      <w:hyperlink r:id="rId7" w:tooltip="Древнегреческий язык" w:history="1">
        <w:r w:rsidR="00F774BB" w:rsidRPr="00ED3CA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др.-греч.</w:t>
        </w:r>
      </w:hyperlink>
      <w:r w:rsidR="00F774BB"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«движение», «знание</w:t>
      </w:r>
      <w:proofErr w:type="gramStart"/>
      <w:r w:rsidR="00F774BB"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») </w:t>
      </w:r>
      <w:r w:rsidR="001A7464"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F774BB"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—</w:t>
      </w:r>
      <w:proofErr w:type="gramEnd"/>
      <w:r w:rsidR="00F774BB"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8" w:tooltip="Наука" w:history="1">
        <w:r w:rsidR="00F774BB" w:rsidRPr="00ED3CA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научная</w:t>
        </w:r>
      </w:hyperlink>
      <w:r w:rsidR="00F774BB"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практическая дисциплина, изучающая мышечное </w:t>
      </w:r>
      <w:hyperlink r:id="rId9" w:tooltip="Механическое движение" w:history="1">
        <w:r w:rsidR="00F774BB" w:rsidRPr="00ED3CA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движение</w:t>
        </w:r>
      </w:hyperlink>
      <w:r w:rsidR="00F774BB"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во всех его проявлениях.</w:t>
      </w:r>
      <w:r w:rsidR="00614E6C" w:rsidRPr="00ED3CA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A7464" w:rsidRPr="00ED3C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72C5" w:rsidRPr="00ED3CA3" w:rsidRDefault="001A7464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572C5" w:rsidRPr="00ED3CA3">
        <w:rPr>
          <w:rFonts w:ascii="Times New Roman" w:hAnsi="Times New Roman"/>
          <w:color w:val="444444"/>
          <w:sz w:val="28"/>
          <w:szCs w:val="28"/>
        </w:rPr>
        <w:t xml:space="preserve">Многие проблемы ребенка, плохое настроение, тревожность, вопросы с поведением, это следствие недостаточной работы мозга. Основная причина, </w:t>
      </w:r>
      <w:proofErr w:type="gramStart"/>
      <w:r w:rsidR="00F572C5" w:rsidRPr="00ED3CA3">
        <w:rPr>
          <w:rFonts w:ascii="Times New Roman" w:hAnsi="Times New Roman"/>
          <w:color w:val="444444"/>
          <w:sz w:val="28"/>
          <w:szCs w:val="28"/>
        </w:rPr>
        <w:t>которой  низкий</w:t>
      </w:r>
      <w:proofErr w:type="gramEnd"/>
      <w:r w:rsidR="00F572C5" w:rsidRPr="00ED3CA3">
        <w:rPr>
          <w:rFonts w:ascii="Times New Roman" w:hAnsi="Times New Roman"/>
          <w:color w:val="444444"/>
          <w:sz w:val="28"/>
          <w:szCs w:val="28"/>
        </w:rPr>
        <w:t xml:space="preserve"> уровень </w:t>
      </w:r>
      <w:proofErr w:type="spellStart"/>
      <w:r w:rsidR="00F572C5" w:rsidRPr="00ED3CA3">
        <w:rPr>
          <w:rFonts w:ascii="Times New Roman" w:hAnsi="Times New Roman"/>
          <w:color w:val="444444"/>
          <w:sz w:val="28"/>
          <w:szCs w:val="28"/>
        </w:rPr>
        <w:t>нейродинамики</w:t>
      </w:r>
      <w:proofErr w:type="spellEnd"/>
      <w:r w:rsidR="00F572C5" w:rsidRPr="00ED3CA3">
        <w:rPr>
          <w:rFonts w:ascii="Times New Roman" w:hAnsi="Times New Roman"/>
          <w:color w:val="444444"/>
          <w:sz w:val="28"/>
          <w:szCs w:val="28"/>
        </w:rPr>
        <w:t xml:space="preserve"> (низкий тонус мозга).</w:t>
      </w:r>
      <w:r w:rsidRPr="00ED3CA3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F572C5" w:rsidRPr="00ED3CA3">
        <w:rPr>
          <w:rFonts w:ascii="Times New Roman" w:hAnsi="Times New Roman"/>
          <w:color w:val="444444"/>
          <w:sz w:val="28"/>
          <w:szCs w:val="28"/>
        </w:rPr>
        <w:t xml:space="preserve">Для преодоления имеющихся у дошкольников нарушений, предупреждения развития патологических состояний, укрепления психофизического здоровья необходимо проведение комплексной </w:t>
      </w:r>
      <w:proofErr w:type="spellStart"/>
      <w:r w:rsidR="00F572C5" w:rsidRPr="00ED3CA3">
        <w:rPr>
          <w:rFonts w:ascii="Times New Roman" w:hAnsi="Times New Roman"/>
          <w:color w:val="444444"/>
          <w:sz w:val="28"/>
          <w:szCs w:val="28"/>
        </w:rPr>
        <w:t>психокоррекционной</w:t>
      </w:r>
      <w:proofErr w:type="spellEnd"/>
      <w:r w:rsidR="00F572C5" w:rsidRPr="00ED3CA3">
        <w:rPr>
          <w:rFonts w:ascii="Times New Roman" w:hAnsi="Times New Roman"/>
          <w:color w:val="444444"/>
          <w:sz w:val="28"/>
          <w:szCs w:val="28"/>
        </w:rPr>
        <w:t xml:space="preserve"> работы. </w:t>
      </w:r>
    </w:p>
    <w:p w:rsidR="00614E6C" w:rsidRPr="00ED3CA3" w:rsidRDefault="007A373A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14E6C" w:rsidRPr="00ED3CA3">
        <w:rPr>
          <w:rFonts w:ascii="Times New Roman" w:hAnsi="Times New Roman"/>
          <w:color w:val="000000"/>
          <w:sz w:val="28"/>
          <w:szCs w:val="28"/>
        </w:rPr>
        <w:t>На развитие головного мозга еще влияют растяжки, дыхательные упражнения, двигательные упражнения для глаз, корпусные упражнения, упражнения для развития мелкой моторики, упражнения на релаксацию и массаж.</w:t>
      </w:r>
    </w:p>
    <w:p w:rsidR="00614E6C" w:rsidRPr="00ED3CA3" w:rsidRDefault="00614E6C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bCs/>
          <w:i/>
          <w:color w:val="000000"/>
          <w:sz w:val="28"/>
          <w:szCs w:val="28"/>
        </w:rPr>
        <w:t>- Растяжки</w:t>
      </w:r>
      <w:r w:rsidRPr="00ED3CA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D3CA3">
        <w:rPr>
          <w:rFonts w:ascii="Times New Roman" w:hAnsi="Times New Roman"/>
          <w:color w:val="000000"/>
          <w:sz w:val="28"/>
          <w:szCs w:val="28"/>
        </w:rPr>
        <w:t xml:space="preserve">нормализуют </w:t>
      </w:r>
      <w:proofErr w:type="spellStart"/>
      <w:r w:rsidRPr="00ED3CA3">
        <w:rPr>
          <w:rFonts w:ascii="Times New Roman" w:hAnsi="Times New Roman"/>
          <w:color w:val="000000"/>
          <w:sz w:val="28"/>
          <w:szCs w:val="28"/>
        </w:rPr>
        <w:t>гипертонус</w:t>
      </w:r>
      <w:proofErr w:type="spellEnd"/>
      <w:r w:rsidRPr="00ED3CA3">
        <w:rPr>
          <w:rFonts w:ascii="Times New Roman" w:hAnsi="Times New Roman"/>
          <w:color w:val="000000"/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 w:rsidRPr="00ED3CA3">
        <w:rPr>
          <w:rFonts w:ascii="Times New Roman" w:hAnsi="Times New Roman"/>
          <w:color w:val="000000"/>
          <w:sz w:val="28"/>
          <w:szCs w:val="28"/>
        </w:rPr>
        <w:t>гипотонус</w:t>
      </w:r>
      <w:proofErr w:type="spellEnd"/>
      <w:r w:rsidRPr="00ED3CA3">
        <w:rPr>
          <w:rFonts w:ascii="Times New Roman" w:hAnsi="Times New Roman"/>
          <w:color w:val="000000"/>
          <w:sz w:val="28"/>
          <w:szCs w:val="28"/>
        </w:rPr>
        <w:t xml:space="preserve"> (неконтролируемая мышечная вялость).</w:t>
      </w:r>
    </w:p>
    <w:p w:rsidR="00614E6C" w:rsidRPr="00ED3CA3" w:rsidRDefault="00614E6C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bCs/>
          <w:i/>
          <w:color w:val="000000"/>
          <w:sz w:val="28"/>
          <w:szCs w:val="28"/>
        </w:rPr>
        <w:t>- Дыхательные упражнения</w:t>
      </w:r>
      <w:r w:rsidRPr="00ED3CA3">
        <w:rPr>
          <w:rFonts w:ascii="Times New Roman" w:hAnsi="Times New Roman"/>
          <w:color w:val="000000"/>
          <w:sz w:val="28"/>
          <w:szCs w:val="28"/>
        </w:rPr>
        <w:t xml:space="preserve"> улучшают ритмику организма, развивают самоконтроль и произвольность. </w:t>
      </w:r>
    </w:p>
    <w:p w:rsidR="00614E6C" w:rsidRPr="00ED3CA3" w:rsidRDefault="00614E6C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- Глазодвигательные упражнения</w:t>
      </w:r>
      <w:r w:rsidRPr="00ED3CA3">
        <w:rPr>
          <w:rFonts w:ascii="Times New Roman" w:hAnsi="Times New Roman"/>
          <w:color w:val="000000"/>
          <w:sz w:val="28"/>
          <w:szCs w:val="28"/>
        </w:rPr>
        <w:t xml:space="preserve"> позволяют расширить поле зрения, улучшить восприятие, пространственное мышление.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ED3CA3">
        <w:rPr>
          <w:rFonts w:ascii="Times New Roman" w:hAnsi="Times New Roman"/>
          <w:color w:val="000000"/>
          <w:sz w:val="28"/>
          <w:szCs w:val="28"/>
        </w:rPr>
        <w:t>энерготизацию</w:t>
      </w:r>
      <w:proofErr w:type="spellEnd"/>
      <w:r w:rsidRPr="00ED3CA3">
        <w:rPr>
          <w:rFonts w:ascii="Times New Roman" w:hAnsi="Times New Roman"/>
          <w:color w:val="000000"/>
          <w:sz w:val="28"/>
          <w:szCs w:val="28"/>
        </w:rPr>
        <w:t xml:space="preserve"> организма.</w:t>
      </w:r>
    </w:p>
    <w:p w:rsidR="00614E6C" w:rsidRPr="00ED3CA3" w:rsidRDefault="007A373A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14E6C" w:rsidRPr="00ED3CA3">
        <w:rPr>
          <w:rFonts w:ascii="Times New Roman" w:hAnsi="Times New Roman"/>
          <w:color w:val="000000"/>
          <w:sz w:val="28"/>
          <w:szCs w:val="28"/>
        </w:rPr>
        <w:t xml:space="preserve">Все упражнения   целесообразно проводить с использованием музыкального сопровождения. Спокойная, мелодичная музыка создает определенный настрой у детей. Она успокаивает, направляет на ритмичность выполнения упражнений в соответствии с изменениями в мелодии. </w:t>
      </w:r>
    </w:p>
    <w:p w:rsidR="007A373A" w:rsidRPr="00ED3CA3" w:rsidRDefault="007A373A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CA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A7464"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Разделы</w:t>
      </w:r>
      <w:r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опыта работы по применению </w:t>
      </w:r>
      <w:proofErr w:type="spellStart"/>
      <w:r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технологии – </w:t>
      </w:r>
      <w:proofErr w:type="spellStart"/>
      <w:r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кинезиология</w:t>
      </w:r>
      <w:proofErr w:type="spellEnd"/>
      <w:r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F1084" w:rsidRPr="00ED3CA3" w:rsidRDefault="001A7464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</w:t>
      </w:r>
      <w:r w:rsidR="007A373A"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A373A"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Формирование пространственных представлений</w:t>
      </w:r>
    </w:p>
    <w:tbl>
      <w:tblPr>
        <w:tblW w:w="5000" w:type="pct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2056"/>
        <w:gridCol w:w="1647"/>
        <w:gridCol w:w="2264"/>
        <w:gridCol w:w="1799"/>
      </w:tblGrid>
      <w:tr w:rsidR="006F1084" w:rsidRPr="00ED3CA3" w:rsidTr="006F1084">
        <w:tc>
          <w:tcPr>
            <w:tcW w:w="201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Д/и «Карточки»</w:t>
            </w:r>
          </w:p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Д/у «Подними правую (левую) руку»</w:t>
            </w:r>
          </w:p>
        </w:tc>
        <w:tc>
          <w:tcPr>
            <w:tcW w:w="2994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Д/и «Мое место»</w:t>
            </w:r>
          </w:p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Д/у «Где находится предмет»</w:t>
            </w:r>
          </w:p>
        </w:tc>
        <w:tc>
          <w:tcPr>
            <w:tcW w:w="212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Д/и «Холодно-горячо»</w:t>
            </w:r>
          </w:p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Д/у «Задания»</w:t>
            </w:r>
          </w:p>
        </w:tc>
        <w:tc>
          <w:tcPr>
            <w:tcW w:w="321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Д/и «Лабиринт»</w:t>
            </w:r>
          </w:p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Д/у «Задания»</w:t>
            </w:r>
          </w:p>
        </w:tc>
        <w:tc>
          <w:tcPr>
            <w:tcW w:w="197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Д/и «</w:t>
            </w:r>
            <w:proofErr w:type="spellStart"/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Осьминожки</w:t>
            </w:r>
            <w:proofErr w:type="spellEnd"/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Д/и «Клад»</w:t>
            </w:r>
          </w:p>
        </w:tc>
      </w:tr>
    </w:tbl>
    <w:p w:rsidR="007A373A" w:rsidRPr="00ED3CA3" w:rsidRDefault="007A373A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A373A" w:rsidRPr="00ED3CA3" w:rsidRDefault="001A7464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*</w:t>
      </w:r>
      <w:r w:rsidR="006F1084"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A373A"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Межполушарное взаимодействие</w:t>
      </w:r>
    </w:p>
    <w:tbl>
      <w:tblPr>
        <w:tblW w:w="5000" w:type="pct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2114"/>
        <w:gridCol w:w="1758"/>
        <w:gridCol w:w="2390"/>
        <w:gridCol w:w="1632"/>
      </w:tblGrid>
      <w:tr w:rsidR="006F1084" w:rsidRPr="00ED3CA3" w:rsidTr="006F1084">
        <w:tc>
          <w:tcPr>
            <w:tcW w:w="201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«Кулак-ребро-ладонь»</w:t>
            </w:r>
          </w:p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«Ухо – нос»</w:t>
            </w:r>
          </w:p>
        </w:tc>
        <w:tc>
          <w:tcPr>
            <w:tcW w:w="2994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«Кулак-ребро-ладонь» «Клешня краба»</w:t>
            </w:r>
          </w:p>
        </w:tc>
        <w:tc>
          <w:tcPr>
            <w:tcW w:w="212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«Рисующий слон»</w:t>
            </w:r>
          </w:p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«Замок»</w:t>
            </w:r>
          </w:p>
        </w:tc>
        <w:tc>
          <w:tcPr>
            <w:tcW w:w="321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«Зеркальное рисование»</w:t>
            </w:r>
          </w:p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«Ухо – нос»</w:t>
            </w:r>
          </w:p>
        </w:tc>
        <w:tc>
          <w:tcPr>
            <w:tcW w:w="197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«Лягушка»</w:t>
            </w:r>
          </w:p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«Носик – художник»</w:t>
            </w:r>
          </w:p>
        </w:tc>
      </w:tr>
    </w:tbl>
    <w:p w:rsidR="006F1084" w:rsidRPr="00ED3CA3" w:rsidRDefault="006F1084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73142" w:rsidRPr="00ED3CA3" w:rsidRDefault="001A7464" w:rsidP="001F113B">
      <w:pPr>
        <w:pStyle w:val="c4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ED3CA3">
        <w:rPr>
          <w:rStyle w:val="c1"/>
          <w:b/>
          <w:color w:val="000000"/>
          <w:sz w:val="28"/>
          <w:szCs w:val="28"/>
        </w:rPr>
        <w:t>*</w:t>
      </w:r>
      <w:r w:rsidR="006F1084" w:rsidRPr="00ED3CA3">
        <w:rPr>
          <w:rStyle w:val="c1"/>
          <w:b/>
          <w:color w:val="000000"/>
          <w:sz w:val="28"/>
          <w:szCs w:val="28"/>
        </w:rPr>
        <w:t xml:space="preserve"> </w:t>
      </w:r>
      <w:r w:rsidR="007A373A" w:rsidRPr="00ED3CA3">
        <w:rPr>
          <w:rStyle w:val="c1"/>
          <w:b/>
          <w:color w:val="000000"/>
          <w:sz w:val="28"/>
          <w:szCs w:val="28"/>
        </w:rPr>
        <w:t xml:space="preserve">Общая моторика и развитие </w:t>
      </w:r>
      <w:proofErr w:type="spellStart"/>
      <w:r w:rsidR="007A373A" w:rsidRPr="00ED3CA3">
        <w:rPr>
          <w:rStyle w:val="c1"/>
          <w:b/>
          <w:color w:val="000000"/>
          <w:sz w:val="28"/>
          <w:szCs w:val="28"/>
        </w:rPr>
        <w:t>саматогностических</w:t>
      </w:r>
      <w:proofErr w:type="spellEnd"/>
      <w:r w:rsidR="007A373A" w:rsidRPr="00ED3CA3">
        <w:rPr>
          <w:rStyle w:val="c1"/>
          <w:b/>
          <w:color w:val="000000"/>
          <w:sz w:val="28"/>
          <w:szCs w:val="28"/>
        </w:rPr>
        <w:t> функций</w:t>
      </w:r>
    </w:p>
    <w:tbl>
      <w:tblPr>
        <w:tblW w:w="5000" w:type="pct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2131"/>
        <w:gridCol w:w="1894"/>
        <w:gridCol w:w="2250"/>
        <w:gridCol w:w="1529"/>
      </w:tblGrid>
      <w:tr w:rsidR="006F1084" w:rsidRPr="00ED3CA3" w:rsidTr="006F1084">
        <w:tc>
          <w:tcPr>
            <w:tcW w:w="201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«Растяжки по «осям» (верх-вниз)</w:t>
            </w:r>
          </w:p>
        </w:tc>
        <w:tc>
          <w:tcPr>
            <w:tcW w:w="2994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«Растяжки по осям»</w:t>
            </w:r>
          </w:p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(лево – право)</w:t>
            </w:r>
          </w:p>
        </w:tc>
        <w:tc>
          <w:tcPr>
            <w:tcW w:w="212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«Растяжки по осям»</w:t>
            </w:r>
          </w:p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(перекрестные)</w:t>
            </w:r>
          </w:p>
        </w:tc>
        <w:tc>
          <w:tcPr>
            <w:tcW w:w="321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«Растяжки по осям»</w:t>
            </w:r>
          </w:p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(все вместе)</w:t>
            </w:r>
          </w:p>
        </w:tc>
        <w:tc>
          <w:tcPr>
            <w:tcW w:w="197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«Дерево»</w:t>
            </w:r>
          </w:p>
        </w:tc>
      </w:tr>
    </w:tbl>
    <w:p w:rsidR="006F1084" w:rsidRPr="00ED3CA3" w:rsidRDefault="006F1084" w:rsidP="001F113B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73142" w:rsidRPr="00ED3CA3" w:rsidRDefault="001A7464" w:rsidP="001F113B">
      <w:pPr>
        <w:pStyle w:val="c4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ED3CA3">
        <w:rPr>
          <w:rStyle w:val="c1"/>
          <w:b/>
          <w:color w:val="000000"/>
          <w:sz w:val="28"/>
          <w:szCs w:val="28"/>
        </w:rPr>
        <w:t>*</w:t>
      </w:r>
      <w:r w:rsidR="006F1084" w:rsidRPr="00ED3CA3">
        <w:rPr>
          <w:rStyle w:val="c1"/>
          <w:b/>
          <w:color w:val="000000"/>
          <w:sz w:val="28"/>
          <w:szCs w:val="28"/>
        </w:rPr>
        <w:t xml:space="preserve"> Самомассаж лица</w:t>
      </w:r>
    </w:p>
    <w:tbl>
      <w:tblPr>
        <w:tblW w:w="5000" w:type="pct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2139"/>
        <w:gridCol w:w="1719"/>
        <w:gridCol w:w="2246"/>
        <w:gridCol w:w="1644"/>
      </w:tblGrid>
      <w:tr w:rsidR="00F73142" w:rsidRPr="00ED3CA3" w:rsidTr="006F1084">
        <w:tc>
          <w:tcPr>
            <w:tcW w:w="201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F73142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Самомассаж</w:t>
            </w:r>
            <w:r w:rsidR="006F1084"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</w:t>
            </w:r>
          </w:p>
        </w:tc>
        <w:tc>
          <w:tcPr>
            <w:tcW w:w="2994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F73142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Самомассаж</w:t>
            </w:r>
            <w:r w:rsidR="006F1084"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ушей</w:t>
            </w:r>
          </w:p>
        </w:tc>
        <w:tc>
          <w:tcPr>
            <w:tcW w:w="212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F73142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Самомассаж</w:t>
            </w:r>
            <w:r w:rsidR="006F1084"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ног</w:t>
            </w:r>
          </w:p>
        </w:tc>
        <w:tc>
          <w:tcPr>
            <w:tcW w:w="321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F73142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Самомассаж</w:t>
            </w:r>
            <w:r w:rsidR="006F1084"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тела</w:t>
            </w:r>
          </w:p>
        </w:tc>
        <w:tc>
          <w:tcPr>
            <w:tcW w:w="197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F73142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Самомассаж</w:t>
            </w:r>
            <w:r w:rsidR="006F1084"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тела</w:t>
            </w:r>
          </w:p>
        </w:tc>
      </w:tr>
    </w:tbl>
    <w:p w:rsidR="006F1084" w:rsidRPr="00ED3CA3" w:rsidRDefault="006F1084" w:rsidP="001F113B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73142" w:rsidRPr="00ED3CA3" w:rsidRDefault="001A7464" w:rsidP="001F113B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D3CA3">
        <w:rPr>
          <w:b/>
          <w:color w:val="000000"/>
          <w:sz w:val="28"/>
          <w:szCs w:val="28"/>
          <w:shd w:val="clear" w:color="auto" w:fill="FFFFFF"/>
        </w:rPr>
        <w:t>*</w:t>
      </w:r>
      <w:r w:rsidR="006F1084" w:rsidRPr="00ED3CA3">
        <w:rPr>
          <w:b/>
          <w:color w:val="000000"/>
          <w:sz w:val="28"/>
          <w:szCs w:val="28"/>
          <w:shd w:val="clear" w:color="auto" w:fill="FFFFFF"/>
        </w:rPr>
        <w:t xml:space="preserve"> Перекрестные движения</w:t>
      </w:r>
    </w:p>
    <w:tbl>
      <w:tblPr>
        <w:tblW w:w="5000" w:type="pct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2387"/>
        <w:gridCol w:w="1668"/>
        <w:gridCol w:w="2142"/>
        <w:gridCol w:w="1343"/>
      </w:tblGrid>
      <w:tr w:rsidR="006F1084" w:rsidRPr="00ED3CA3" w:rsidTr="006F1084">
        <w:tc>
          <w:tcPr>
            <w:tcW w:w="201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«Горизонтальная восьмерка»</w:t>
            </w:r>
          </w:p>
        </w:tc>
        <w:tc>
          <w:tcPr>
            <w:tcW w:w="2994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«Перекрестные движения»</w:t>
            </w:r>
          </w:p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перекрестные скоординированные движения одновременно правой рукой и левой ногой (вперед, в сторону, назад)</w:t>
            </w:r>
          </w:p>
        </w:tc>
        <w:tc>
          <w:tcPr>
            <w:tcW w:w="212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«Ползание на четвереньках, руки – крест – на крест»</w:t>
            </w:r>
          </w:p>
        </w:tc>
        <w:tc>
          <w:tcPr>
            <w:tcW w:w="321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Ходьба с похлопыванием себя по коленям, левой по правому, правой по левому</w:t>
            </w:r>
          </w:p>
        </w:tc>
        <w:tc>
          <w:tcPr>
            <w:tcW w:w="197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Лежа на полу коснуться локтем колена;</w:t>
            </w:r>
          </w:p>
          <w:p w:rsidR="006F1084" w:rsidRPr="001F113B" w:rsidRDefault="006F1084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левым правой ноги, правым – левой ноги</w:t>
            </w:r>
          </w:p>
        </w:tc>
      </w:tr>
    </w:tbl>
    <w:p w:rsidR="001A7464" w:rsidRPr="00ED3CA3" w:rsidRDefault="001A7464" w:rsidP="001F113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F1084" w:rsidRPr="00ED3CA3" w:rsidRDefault="001A7464" w:rsidP="001F113B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D3CA3">
        <w:rPr>
          <w:b/>
          <w:color w:val="000000"/>
          <w:sz w:val="28"/>
          <w:szCs w:val="28"/>
          <w:shd w:val="clear" w:color="auto" w:fill="FFFFFF"/>
        </w:rPr>
        <w:t>*</w:t>
      </w:r>
      <w:r w:rsidR="006726D6" w:rsidRPr="00ED3CA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F1084" w:rsidRPr="00ED3CA3">
        <w:rPr>
          <w:b/>
          <w:color w:val="000000"/>
          <w:sz w:val="28"/>
          <w:szCs w:val="28"/>
          <w:shd w:val="clear" w:color="auto" w:fill="FFFFFF"/>
        </w:rPr>
        <w:t>Артикуляционная моторика</w:t>
      </w:r>
    </w:p>
    <w:tbl>
      <w:tblPr>
        <w:tblW w:w="5000" w:type="pct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025"/>
        <w:gridCol w:w="2129"/>
        <w:gridCol w:w="1999"/>
        <w:gridCol w:w="1624"/>
      </w:tblGrid>
      <w:tr w:rsidR="006726D6" w:rsidRPr="00ED3CA3" w:rsidTr="006726D6">
        <w:tc>
          <w:tcPr>
            <w:tcW w:w="201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Движения челюстью в </w:t>
            </w: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разных направлениях</w:t>
            </w:r>
          </w:p>
        </w:tc>
        <w:tc>
          <w:tcPr>
            <w:tcW w:w="2994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Движения языком, как щелканье, </w:t>
            </w: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цоканье, посвистывание</w:t>
            </w:r>
          </w:p>
        </w:tc>
        <w:tc>
          <w:tcPr>
            <w:tcW w:w="212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Движения языком в определен ной </w:t>
            </w: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последовательности</w:t>
            </w:r>
          </w:p>
        </w:tc>
        <w:tc>
          <w:tcPr>
            <w:tcW w:w="321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«Ползание на четвереньках, </w:t>
            </w: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руки – крест – на крест»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Движения рук совмещать с движения </w:t>
            </w:r>
            <w:proofErr w:type="gramStart"/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  </w:t>
            </w:r>
            <w:proofErr w:type="spellStart"/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языка.Язык</w:t>
            </w:r>
            <w:proofErr w:type="spellEnd"/>
            <w:proofErr w:type="gramEnd"/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двигается за рукой</w:t>
            </w:r>
          </w:p>
        </w:tc>
        <w:tc>
          <w:tcPr>
            <w:tcW w:w="197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«Ползание на четвереньках, </w:t>
            </w: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руки – крест – на крест»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Движения рук совмещать с движения </w:t>
            </w:r>
            <w:proofErr w:type="gramStart"/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ми  языка</w:t>
            </w:r>
            <w:proofErr w:type="gramEnd"/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726D6" w:rsidRPr="00ED3CA3" w:rsidRDefault="006726D6" w:rsidP="001F113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F1084" w:rsidRPr="00ED3CA3" w:rsidRDefault="001A7464" w:rsidP="001F113B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D3CA3">
        <w:rPr>
          <w:b/>
          <w:color w:val="000000"/>
          <w:sz w:val="28"/>
          <w:szCs w:val="28"/>
          <w:shd w:val="clear" w:color="auto" w:fill="FFFFFF"/>
        </w:rPr>
        <w:t>*</w:t>
      </w:r>
      <w:r w:rsidR="006726D6" w:rsidRPr="00ED3CA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F1084" w:rsidRPr="00ED3CA3">
        <w:rPr>
          <w:b/>
          <w:color w:val="000000"/>
          <w:sz w:val="28"/>
          <w:szCs w:val="28"/>
          <w:shd w:val="clear" w:color="auto" w:fill="FFFFFF"/>
        </w:rPr>
        <w:t>Мимические движения</w:t>
      </w:r>
    </w:p>
    <w:tbl>
      <w:tblPr>
        <w:tblW w:w="5000" w:type="pct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2179"/>
        <w:gridCol w:w="1649"/>
        <w:gridCol w:w="2422"/>
        <w:gridCol w:w="1519"/>
      </w:tblGrid>
      <w:tr w:rsidR="006726D6" w:rsidRPr="00ED3CA3" w:rsidTr="006726D6">
        <w:tc>
          <w:tcPr>
            <w:tcW w:w="201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«Дудочка»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Вытягиваем губы трубочкой</w:t>
            </w:r>
          </w:p>
        </w:tc>
        <w:tc>
          <w:tcPr>
            <w:tcW w:w="2994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«Удивление»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Широко открываем рот</w:t>
            </w:r>
          </w:p>
        </w:tc>
        <w:tc>
          <w:tcPr>
            <w:tcW w:w="212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Язычек</w:t>
            </w:r>
            <w:proofErr w:type="spellEnd"/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Выдвигаем язык</w:t>
            </w:r>
          </w:p>
        </w:tc>
        <w:tc>
          <w:tcPr>
            <w:tcW w:w="321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«Нахмурились»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Хмурое сдвигание бровей</w:t>
            </w:r>
          </w:p>
        </w:tc>
        <w:tc>
          <w:tcPr>
            <w:tcW w:w="197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«Радость»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Улыбка</w:t>
            </w:r>
          </w:p>
        </w:tc>
      </w:tr>
    </w:tbl>
    <w:p w:rsidR="006726D6" w:rsidRPr="00ED3CA3" w:rsidRDefault="006726D6" w:rsidP="001F113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F1084" w:rsidRPr="00ED3CA3" w:rsidRDefault="001A7464" w:rsidP="001F113B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D3CA3">
        <w:rPr>
          <w:b/>
          <w:color w:val="000000"/>
          <w:sz w:val="28"/>
          <w:szCs w:val="28"/>
          <w:shd w:val="clear" w:color="auto" w:fill="FFFFFF"/>
        </w:rPr>
        <w:t>*</w:t>
      </w:r>
      <w:r w:rsidR="006726D6" w:rsidRPr="00ED3CA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F1084" w:rsidRPr="00ED3CA3">
        <w:rPr>
          <w:b/>
          <w:color w:val="000000"/>
          <w:sz w:val="28"/>
          <w:szCs w:val="28"/>
          <w:shd w:val="clear" w:color="auto" w:fill="FFFFFF"/>
        </w:rPr>
        <w:t>Мелкая моторика</w:t>
      </w:r>
    </w:p>
    <w:tbl>
      <w:tblPr>
        <w:tblW w:w="5000" w:type="pct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2237"/>
        <w:gridCol w:w="1605"/>
        <w:gridCol w:w="2192"/>
        <w:gridCol w:w="1590"/>
      </w:tblGrid>
      <w:tr w:rsidR="006726D6" w:rsidRPr="00ED3CA3" w:rsidTr="006726D6">
        <w:tc>
          <w:tcPr>
            <w:tcW w:w="201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«Пальчики здороваются»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«Зайчик –кольцо»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«Колечки»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«Колечки с усложнением»</w:t>
            </w:r>
          </w:p>
        </w:tc>
        <w:tc>
          <w:tcPr>
            <w:tcW w:w="2994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«Поклон пальчиками»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«Карандаши»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«Цветок»</w:t>
            </w:r>
          </w:p>
        </w:tc>
        <w:tc>
          <w:tcPr>
            <w:tcW w:w="212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«Заяц – коза»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«Слоник»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«Тяни- толкай»</w:t>
            </w:r>
          </w:p>
        </w:tc>
        <w:tc>
          <w:tcPr>
            <w:tcW w:w="321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 «Замок»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«Бусинка»</w:t>
            </w:r>
          </w:p>
        </w:tc>
        <w:tc>
          <w:tcPr>
            <w:tcW w:w="197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«Змейки»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«Братцы»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«Обратные колечки»</w:t>
            </w:r>
          </w:p>
        </w:tc>
      </w:tr>
    </w:tbl>
    <w:p w:rsidR="006726D6" w:rsidRPr="00ED3CA3" w:rsidRDefault="006726D6" w:rsidP="001F113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F1084" w:rsidRPr="00ED3CA3" w:rsidRDefault="001A7464" w:rsidP="001F113B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D3CA3">
        <w:rPr>
          <w:b/>
          <w:color w:val="000000"/>
          <w:sz w:val="28"/>
          <w:szCs w:val="28"/>
          <w:shd w:val="clear" w:color="auto" w:fill="FFFFFF"/>
        </w:rPr>
        <w:t>*</w:t>
      </w:r>
      <w:r w:rsidR="006726D6" w:rsidRPr="00ED3CA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F1084" w:rsidRPr="00ED3CA3">
        <w:rPr>
          <w:b/>
          <w:color w:val="000000"/>
          <w:sz w:val="28"/>
          <w:szCs w:val="28"/>
          <w:shd w:val="clear" w:color="auto" w:fill="FFFFFF"/>
        </w:rPr>
        <w:t>Зеркальное рисование</w:t>
      </w:r>
    </w:p>
    <w:tbl>
      <w:tblPr>
        <w:tblW w:w="5000" w:type="pct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115"/>
        <w:gridCol w:w="1859"/>
        <w:gridCol w:w="1813"/>
        <w:gridCol w:w="1721"/>
      </w:tblGrid>
      <w:tr w:rsidR="006726D6" w:rsidRPr="00ED3CA3" w:rsidTr="001F113B">
        <w:trPr>
          <w:trHeight w:val="378"/>
        </w:trPr>
        <w:tc>
          <w:tcPr>
            <w:tcW w:w="201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Вращать  обеими</w:t>
            </w:r>
            <w:proofErr w:type="gramEnd"/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кистями рук до и против часовой стрелки (однонаправлено)</w:t>
            </w:r>
          </w:p>
        </w:tc>
        <w:tc>
          <w:tcPr>
            <w:tcW w:w="2994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Вращать  обеими</w:t>
            </w:r>
            <w:proofErr w:type="gramEnd"/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кистями рук до и против часовой стрелки (разнонаправлено)</w:t>
            </w:r>
          </w:p>
        </w:tc>
        <w:tc>
          <w:tcPr>
            <w:tcW w:w="212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«Горизонтальная восьмерка»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Нарисовать в горизонталь ной плоскости цифру 8 сначала одной рукой, потом обеими руками вместе</w:t>
            </w:r>
          </w:p>
        </w:tc>
        <w:tc>
          <w:tcPr>
            <w:tcW w:w="321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Рисовать одновременно двумя руками зеркально- симметричные рисунки</w:t>
            </w:r>
          </w:p>
        </w:tc>
        <w:tc>
          <w:tcPr>
            <w:tcW w:w="197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Рисовать одновременно двумя руками геометрические фигуры</w:t>
            </w:r>
          </w:p>
        </w:tc>
      </w:tr>
    </w:tbl>
    <w:p w:rsidR="006726D6" w:rsidRPr="00ED3CA3" w:rsidRDefault="006726D6" w:rsidP="001F113B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F1084" w:rsidRPr="00ED3CA3" w:rsidRDefault="001A7464" w:rsidP="001F113B">
      <w:pPr>
        <w:pStyle w:val="c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D3CA3">
        <w:rPr>
          <w:b/>
          <w:color w:val="000000"/>
          <w:sz w:val="28"/>
          <w:szCs w:val="28"/>
          <w:shd w:val="clear" w:color="auto" w:fill="FFFFFF"/>
        </w:rPr>
        <w:t>*</w:t>
      </w:r>
      <w:r w:rsidR="006F1084" w:rsidRPr="00ED3CA3">
        <w:rPr>
          <w:b/>
          <w:color w:val="000000"/>
          <w:sz w:val="28"/>
          <w:szCs w:val="28"/>
          <w:shd w:val="clear" w:color="auto" w:fill="FFFFFF"/>
        </w:rPr>
        <w:t>Зрительное восприятие и глазодвигательные упражнения</w:t>
      </w:r>
    </w:p>
    <w:tbl>
      <w:tblPr>
        <w:tblW w:w="5000" w:type="pct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2340"/>
        <w:gridCol w:w="2055"/>
        <w:gridCol w:w="2154"/>
        <w:gridCol w:w="1202"/>
      </w:tblGrid>
      <w:tr w:rsidR="006726D6" w:rsidRPr="00ED3CA3" w:rsidTr="006726D6">
        <w:tc>
          <w:tcPr>
            <w:tcW w:w="201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Следить глазами за движениями пальцев по траектории горизонтальной восьмерки хорошо высунутым изо рта языком</w:t>
            </w:r>
          </w:p>
        </w:tc>
        <w:tc>
          <w:tcPr>
            <w:tcW w:w="2994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Следить глазами по контуру воображаемой фигуры                          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(круг, квадрат, треугольник, цифры)</w:t>
            </w:r>
          </w:p>
        </w:tc>
        <w:tc>
          <w:tcPr>
            <w:tcW w:w="212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движения глаз и языка. Однонаправленные движения</w:t>
            </w:r>
          </w:p>
        </w:tc>
        <w:tc>
          <w:tcPr>
            <w:tcW w:w="3216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движения глаз и языка.</w:t>
            </w:r>
          </w:p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Разнонаправленные  движения</w:t>
            </w:r>
            <w:proofErr w:type="gramEnd"/>
          </w:p>
        </w:tc>
        <w:tc>
          <w:tcPr>
            <w:tcW w:w="197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726D6" w:rsidRPr="001F113B" w:rsidRDefault="006726D6" w:rsidP="001F11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F113B">
              <w:rPr>
                <w:rFonts w:ascii="Times New Roman" w:hAnsi="Times New Roman"/>
                <w:color w:val="000000"/>
                <w:sz w:val="24"/>
                <w:szCs w:val="24"/>
              </w:rPr>
              <w:t>С закрытыми глазами опознавать небольшой предмет, данный в руку</w:t>
            </w:r>
          </w:p>
        </w:tc>
      </w:tr>
    </w:tbl>
    <w:p w:rsidR="007A373A" w:rsidRPr="00ED3CA3" w:rsidRDefault="007A373A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373A" w:rsidRPr="00ED3CA3" w:rsidRDefault="007A373A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1F113B" w:rsidRDefault="001F113B" w:rsidP="001F11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F113B" w:rsidRDefault="001F113B" w:rsidP="001F11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F113B" w:rsidRDefault="001F113B" w:rsidP="001F11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14E2" w:rsidRPr="001F113B" w:rsidRDefault="00200B2F" w:rsidP="001F11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F113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Танцетерапия</w:t>
      </w:r>
      <w:proofErr w:type="spellEnd"/>
      <w:r w:rsidRPr="001F113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FC14E2" w:rsidRPr="00ED3CA3" w:rsidRDefault="00FC14E2" w:rsidP="001F113B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ED3CA3">
        <w:rPr>
          <w:rFonts w:ascii="Times New Roman" w:hAnsi="Times New Roman"/>
          <w:b/>
          <w:bCs/>
          <w:color w:val="222222"/>
          <w:sz w:val="28"/>
          <w:szCs w:val="28"/>
        </w:rPr>
        <w:t xml:space="preserve">       </w:t>
      </w:r>
      <w:proofErr w:type="spellStart"/>
      <w:r w:rsidRPr="00ED3CA3">
        <w:rPr>
          <w:rFonts w:ascii="Times New Roman" w:hAnsi="Times New Roman"/>
          <w:b/>
          <w:bCs/>
          <w:color w:val="222222"/>
          <w:sz w:val="28"/>
          <w:szCs w:val="28"/>
        </w:rPr>
        <w:t>Танцева́льно-дви́гательная</w:t>
      </w:r>
      <w:proofErr w:type="spellEnd"/>
      <w:r w:rsidRPr="00ED3CA3">
        <w:rPr>
          <w:rFonts w:ascii="Times New Roman" w:hAnsi="Times New Roman"/>
          <w:b/>
          <w:bCs/>
          <w:color w:val="222222"/>
          <w:sz w:val="28"/>
          <w:szCs w:val="28"/>
        </w:rPr>
        <w:t xml:space="preserve"> терапия</w:t>
      </w:r>
      <w:r w:rsidRPr="00ED3CA3">
        <w:rPr>
          <w:rFonts w:ascii="Times New Roman" w:hAnsi="Times New Roman"/>
          <w:color w:val="222222"/>
          <w:sz w:val="28"/>
          <w:szCs w:val="28"/>
        </w:rPr>
        <w:t xml:space="preserve">  — направление </w:t>
      </w:r>
      <w:hyperlink r:id="rId10" w:tooltip="Психотерапия" w:history="1">
        <w:r w:rsidRPr="00ED3CA3">
          <w:rPr>
            <w:rFonts w:ascii="Times New Roman" w:hAnsi="Times New Roman"/>
            <w:sz w:val="28"/>
            <w:szCs w:val="28"/>
          </w:rPr>
          <w:t>психотерапии</w:t>
        </w:r>
      </w:hyperlink>
      <w:r w:rsidRPr="00ED3CA3">
        <w:rPr>
          <w:rFonts w:ascii="Times New Roman" w:hAnsi="Times New Roman"/>
          <w:color w:val="222222"/>
          <w:sz w:val="28"/>
          <w:szCs w:val="28"/>
        </w:rPr>
        <w:t xml:space="preserve">, в котором </w:t>
      </w:r>
      <w:hyperlink r:id="rId11" w:tooltip="Танец" w:history="1">
        <w:r w:rsidRPr="00ED3CA3">
          <w:rPr>
            <w:rFonts w:ascii="Times New Roman" w:hAnsi="Times New Roman"/>
            <w:sz w:val="28"/>
            <w:szCs w:val="28"/>
          </w:rPr>
          <w:t>танец</w:t>
        </w:r>
      </w:hyperlink>
      <w:r w:rsidRPr="00ED3CA3">
        <w:rPr>
          <w:rFonts w:ascii="Times New Roman" w:hAnsi="Times New Roman"/>
          <w:sz w:val="28"/>
          <w:szCs w:val="28"/>
        </w:rPr>
        <w:t xml:space="preserve"> и </w:t>
      </w:r>
      <w:hyperlink r:id="rId12" w:tooltip="Локомоция" w:history="1">
        <w:r w:rsidRPr="00ED3CA3">
          <w:rPr>
            <w:rFonts w:ascii="Times New Roman" w:hAnsi="Times New Roman"/>
            <w:sz w:val="28"/>
            <w:szCs w:val="28"/>
          </w:rPr>
          <w:t>движение</w:t>
        </w:r>
      </w:hyperlink>
      <w:r w:rsidRPr="00ED3CA3">
        <w:rPr>
          <w:rFonts w:ascii="Times New Roman" w:hAnsi="Times New Roman"/>
          <w:color w:val="222222"/>
          <w:sz w:val="28"/>
          <w:szCs w:val="28"/>
        </w:rPr>
        <w:t xml:space="preserve"> используются как процесс, который способствует эмоциональной и физической интеграции индивида. </w:t>
      </w:r>
    </w:p>
    <w:p w:rsidR="00614E6C" w:rsidRPr="00ED3CA3" w:rsidRDefault="00FC14E2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функции:</w:t>
      </w:r>
    </w:p>
    <w:p w:rsidR="00FC14E2" w:rsidRPr="00ED3CA3" w:rsidRDefault="001911C0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hyperlink r:id="rId13" w:history="1">
        <w:r w:rsidR="00FC14E2" w:rsidRPr="00ED3CA3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Коммуникативная</w:t>
        </w:r>
      </w:hyperlink>
      <w:r w:rsidR="00FC14E2"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— танец как способ для передачи знаний и кодификации общения между полами и первичными группами.</w:t>
      </w:r>
    </w:p>
    <w:p w:rsidR="008F5B1E" w:rsidRPr="00ED3CA3" w:rsidRDefault="006D3D6A" w:rsidP="001F113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D3CA3">
        <w:rPr>
          <w:color w:val="000000"/>
          <w:sz w:val="28"/>
          <w:szCs w:val="28"/>
        </w:rPr>
        <w:t xml:space="preserve">       Большое значение для общего формирования личности ребёнка имеют </w:t>
      </w:r>
      <w:r w:rsidRPr="00ED3CA3">
        <w:rPr>
          <w:bCs/>
          <w:color w:val="000000"/>
          <w:sz w:val="28"/>
          <w:szCs w:val="28"/>
        </w:rPr>
        <w:t>музыкальные коммуникативные игры</w:t>
      </w:r>
      <w:r w:rsidRPr="00ED3CA3">
        <w:rPr>
          <w:b/>
          <w:bCs/>
          <w:color w:val="000000"/>
          <w:sz w:val="28"/>
          <w:szCs w:val="28"/>
        </w:rPr>
        <w:t xml:space="preserve"> </w:t>
      </w:r>
      <w:r w:rsidR="00200B2F" w:rsidRPr="00ED3CA3">
        <w:rPr>
          <w:b/>
          <w:bCs/>
          <w:color w:val="000000"/>
          <w:sz w:val="28"/>
          <w:szCs w:val="28"/>
        </w:rPr>
        <w:t>–</w:t>
      </w:r>
      <w:r w:rsidRPr="00ED3CA3">
        <w:rPr>
          <w:color w:val="000000"/>
          <w:sz w:val="28"/>
          <w:szCs w:val="28"/>
        </w:rPr>
        <w:t xml:space="preserve"> это игры с использованием музыки, основной задачей которых является включение детей в межличностные отношения, создание условий для свободного и естественного проявления их индивидуальных качеств. Это-синтез музыки с движением, с тактильными и зрительными ощущениями ребенка (игры с пением, народные обрядовые игры-танцы, перестроения, парные композиции, импровизационные танцы, сюжетные.) </w:t>
      </w:r>
      <w:r w:rsidRPr="00ED3CA3">
        <w:rPr>
          <w:color w:val="000000"/>
          <w:sz w:val="28"/>
          <w:szCs w:val="28"/>
          <w:shd w:val="clear" w:color="auto" w:fill="FFFFFF"/>
        </w:rPr>
        <w:t>К коммуникативным играм-танцам относятся всем известные игры как «Плетень», «Ищи», «Найди пару», «Угадай, кто тебя зовёт», «Хоровод», «Ручеек». Для повышения детской самооценки можно поиграть с детьми в «Клубочек», «Комплименты», «Передай сигнал», «Направляющий</w:t>
      </w:r>
      <w:r w:rsidR="00B745AE" w:rsidRPr="00ED3CA3">
        <w:rPr>
          <w:color w:val="000000"/>
          <w:sz w:val="28"/>
          <w:szCs w:val="28"/>
          <w:shd w:val="clear" w:color="auto" w:fill="FFFFFF"/>
        </w:rPr>
        <w:t xml:space="preserve"> паровоза</w:t>
      </w:r>
      <w:r w:rsidRPr="00ED3CA3">
        <w:rPr>
          <w:color w:val="000000"/>
          <w:sz w:val="28"/>
          <w:szCs w:val="28"/>
          <w:shd w:val="clear" w:color="auto" w:fill="FFFFFF"/>
        </w:rPr>
        <w:t>», «Шляпа знакомств», «Солнышко».</w:t>
      </w:r>
      <w:r w:rsidR="00B745AE" w:rsidRPr="00ED3CA3">
        <w:rPr>
          <w:color w:val="000000"/>
          <w:sz w:val="28"/>
          <w:szCs w:val="28"/>
          <w:shd w:val="clear" w:color="auto" w:fill="FFFFFF"/>
        </w:rPr>
        <w:t xml:space="preserve"> Игровые моменты можно включить и в танцы. Для более их ярк</w:t>
      </w:r>
      <w:r w:rsidR="001A7464" w:rsidRPr="00ED3CA3">
        <w:rPr>
          <w:color w:val="000000"/>
          <w:sz w:val="28"/>
          <w:szCs w:val="28"/>
          <w:shd w:val="clear" w:color="auto" w:fill="FFFFFF"/>
        </w:rPr>
        <w:t>ой выразительности с предметами,</w:t>
      </w:r>
      <w:r w:rsidR="00B745AE" w:rsidRPr="00ED3CA3">
        <w:rPr>
          <w:color w:val="000000"/>
          <w:sz w:val="28"/>
          <w:szCs w:val="28"/>
          <w:shd w:val="clear" w:color="auto" w:fill="FFFFFF"/>
        </w:rPr>
        <w:t xml:space="preserve"> обручи, цветы, зонты, шляпки, </w:t>
      </w:r>
      <w:r w:rsidR="001F113B">
        <w:rPr>
          <w:color w:val="000000"/>
          <w:sz w:val="28"/>
          <w:szCs w:val="28"/>
          <w:shd w:val="clear" w:color="auto" w:fill="FFFFFF"/>
        </w:rPr>
        <w:t>веночки, некрупные мячи, платки.</w:t>
      </w:r>
    </w:p>
    <w:p w:rsidR="00B745AE" w:rsidRPr="00ED3CA3" w:rsidRDefault="001A7464" w:rsidP="001F11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3CA3">
        <w:rPr>
          <w:b/>
          <w:bCs/>
          <w:i/>
          <w:iCs/>
          <w:sz w:val="28"/>
          <w:szCs w:val="28"/>
        </w:rPr>
        <w:t>*</w:t>
      </w:r>
      <w:r w:rsidR="00200B2F" w:rsidRPr="00ED3CA3">
        <w:rPr>
          <w:b/>
          <w:bCs/>
          <w:iCs/>
          <w:sz w:val="28"/>
          <w:szCs w:val="28"/>
        </w:rPr>
        <w:t>Т</w:t>
      </w:r>
      <w:r w:rsidR="00B745AE" w:rsidRPr="00ED3CA3">
        <w:rPr>
          <w:b/>
          <w:bCs/>
          <w:iCs/>
          <w:sz w:val="28"/>
          <w:szCs w:val="28"/>
        </w:rPr>
        <w:t>анец-игра «Веселые пары</w:t>
      </w:r>
      <w:r w:rsidR="00B745AE" w:rsidRPr="00ED3CA3">
        <w:rPr>
          <w:b/>
          <w:bCs/>
          <w:i/>
          <w:iCs/>
          <w:sz w:val="28"/>
          <w:szCs w:val="28"/>
        </w:rPr>
        <w:t>»</w:t>
      </w:r>
    </w:p>
    <w:p w:rsidR="00B745AE" w:rsidRPr="00ED3CA3" w:rsidRDefault="00B745AE" w:rsidP="001F11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3CA3">
        <w:rPr>
          <w:sz w:val="28"/>
          <w:szCs w:val="28"/>
        </w:rPr>
        <w:t>Используется двухчастная музыка.</w:t>
      </w:r>
    </w:p>
    <w:p w:rsidR="008F5B1E" w:rsidRPr="00ED3CA3" w:rsidRDefault="00B745AE" w:rsidP="001F11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3CA3">
        <w:rPr>
          <w:sz w:val="28"/>
          <w:szCs w:val="28"/>
        </w:rPr>
        <w:t>На первую часть дети кружатся парами, на вторую приседают, а в конце девочки переходят к следующему мальчику. И танец повторяется сначала.</w:t>
      </w:r>
    </w:p>
    <w:p w:rsidR="00B745AE" w:rsidRPr="00ED3CA3" w:rsidRDefault="001A7464" w:rsidP="001F11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3CA3">
        <w:rPr>
          <w:b/>
          <w:bCs/>
          <w:i/>
          <w:iCs/>
          <w:sz w:val="28"/>
          <w:szCs w:val="28"/>
        </w:rPr>
        <w:t>*</w:t>
      </w:r>
      <w:r w:rsidR="00200B2F" w:rsidRPr="00ED3CA3">
        <w:rPr>
          <w:b/>
          <w:bCs/>
          <w:iCs/>
          <w:sz w:val="28"/>
          <w:szCs w:val="28"/>
        </w:rPr>
        <w:t>Т</w:t>
      </w:r>
      <w:r w:rsidR="00B745AE" w:rsidRPr="00ED3CA3">
        <w:rPr>
          <w:b/>
          <w:bCs/>
          <w:iCs/>
          <w:sz w:val="28"/>
          <w:szCs w:val="28"/>
        </w:rPr>
        <w:t>анец-игра «Найди себе друга»</w:t>
      </w:r>
    </w:p>
    <w:p w:rsidR="00B745AE" w:rsidRPr="00ED3CA3" w:rsidRDefault="00B745AE" w:rsidP="001F11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3CA3">
        <w:rPr>
          <w:sz w:val="28"/>
          <w:szCs w:val="28"/>
        </w:rPr>
        <w:t xml:space="preserve">Также используется двухчастная музыка. </w:t>
      </w:r>
    </w:p>
    <w:p w:rsidR="008F5B1E" w:rsidRPr="00ED3CA3" w:rsidRDefault="00B745AE" w:rsidP="001F11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3CA3">
        <w:rPr>
          <w:sz w:val="28"/>
          <w:szCs w:val="28"/>
        </w:rPr>
        <w:t>На первую часть дети гуляют свободно по залу, в конце находят себе дружочка и делают «лодочку». На вторую часть – кружатся «лодочкой». И танец повторяется сначала.</w:t>
      </w:r>
    </w:p>
    <w:p w:rsidR="00B745AE" w:rsidRPr="00ED3CA3" w:rsidRDefault="001A7464" w:rsidP="001F11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D3CA3">
        <w:rPr>
          <w:b/>
          <w:bCs/>
          <w:iCs/>
          <w:sz w:val="28"/>
          <w:szCs w:val="28"/>
        </w:rPr>
        <w:t>*</w:t>
      </w:r>
      <w:r w:rsidR="00200B2F" w:rsidRPr="00ED3CA3">
        <w:rPr>
          <w:b/>
          <w:bCs/>
          <w:iCs/>
          <w:sz w:val="28"/>
          <w:szCs w:val="28"/>
        </w:rPr>
        <w:t>Т</w:t>
      </w:r>
      <w:r w:rsidR="00B745AE" w:rsidRPr="00ED3CA3">
        <w:rPr>
          <w:b/>
          <w:bCs/>
          <w:iCs/>
          <w:sz w:val="28"/>
          <w:szCs w:val="28"/>
        </w:rPr>
        <w:t>анец-игра «Все танцуем вместе»</w:t>
      </w:r>
    </w:p>
    <w:p w:rsidR="006D3D6A" w:rsidRPr="001F113B" w:rsidRDefault="00B745AE" w:rsidP="001F11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3CA3">
        <w:rPr>
          <w:color w:val="000000"/>
          <w:sz w:val="28"/>
          <w:szCs w:val="28"/>
          <w:shd w:val="clear" w:color="auto" w:fill="FFFFFF"/>
        </w:rPr>
        <w:t>Снова на первую часть приседают, на вторую – кружатся четверками, объединяются в целый круг, кружатся все вместе хороводом.</w:t>
      </w:r>
    </w:p>
    <w:p w:rsidR="00FC14E2" w:rsidRPr="00ED3CA3" w:rsidRDefault="001911C0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hyperlink r:id="rId14" w:history="1">
        <w:r w:rsidR="00FC14E2" w:rsidRPr="00ED3CA3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Экспрессивная</w:t>
        </w:r>
      </w:hyperlink>
      <w:r w:rsidR="00FC14E2"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— танец как игра и первое свободное самовыражение</w:t>
      </w:r>
      <w:r w:rsidR="005A3A5F"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1A7464" w:rsidRPr="00ED3CA3" w:rsidRDefault="005A3A5F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Создание в свободной форме этюдов и композиций, приближенных к изучению танцевальных движений и фигур. Формирование двигательной памяти и координации, свободное воспроизведение материала, самовыражение. </w:t>
      </w:r>
      <w:proofErr w:type="gramStart"/>
      <w:r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Например</w:t>
      </w:r>
      <w:proofErr w:type="gramEnd"/>
      <w:r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</w:t>
      </w:r>
    </w:p>
    <w:p w:rsidR="00591FBE" w:rsidRPr="00ED3CA3" w:rsidRDefault="00591FBE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ED3CA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*</w:t>
      </w:r>
      <w:r w:rsidR="005A3A5F" w:rsidRPr="00ED3CA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«Моряки»</w:t>
      </w:r>
    </w:p>
    <w:p w:rsidR="005A3A5F" w:rsidRPr="00ED3CA3" w:rsidRDefault="005A3A5F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D3CA3">
        <w:rPr>
          <w:rFonts w:ascii="Times New Roman" w:hAnsi="Times New Roman"/>
          <w:color w:val="000000"/>
          <w:sz w:val="28"/>
          <w:szCs w:val="28"/>
        </w:rPr>
        <w:t xml:space="preserve">– «маршируем» (марш на месте с высоким подниманием бедра); </w:t>
      </w:r>
    </w:p>
    <w:p w:rsidR="005A3A5F" w:rsidRPr="00ED3CA3" w:rsidRDefault="005A3A5F" w:rsidP="001F11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color w:val="000000"/>
          <w:sz w:val="28"/>
          <w:szCs w:val="28"/>
        </w:rPr>
        <w:t xml:space="preserve">– «смотрим вдаль» (наклоны в стороны, кисти рук изображают бинокль); </w:t>
      </w:r>
    </w:p>
    <w:p w:rsidR="005A3A5F" w:rsidRPr="00ED3CA3" w:rsidRDefault="005A3A5F" w:rsidP="001F11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color w:val="000000"/>
          <w:sz w:val="28"/>
          <w:szCs w:val="28"/>
        </w:rPr>
        <w:lastRenderedPageBreak/>
        <w:t xml:space="preserve">– «тянем канат» (на «раз, два» – выпад на правую ногу в сторону, руки изображают захват каната, на «три, четыре» – переносим тяжесть тела на левую ногу и тянем к себе канат); </w:t>
      </w:r>
    </w:p>
    <w:p w:rsidR="005A3A5F" w:rsidRPr="00ED3CA3" w:rsidRDefault="005A3A5F" w:rsidP="001F11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color w:val="000000"/>
          <w:sz w:val="28"/>
          <w:szCs w:val="28"/>
        </w:rPr>
        <w:t xml:space="preserve">– «лезем на мачту» (подскоки на месте, руки имитируют подъем по веревочной лестнице); </w:t>
      </w:r>
    </w:p>
    <w:p w:rsidR="001A7464" w:rsidRPr="00ED3CA3" w:rsidRDefault="005A3A5F" w:rsidP="001F11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color w:val="000000"/>
          <w:sz w:val="28"/>
          <w:szCs w:val="28"/>
        </w:rPr>
        <w:t xml:space="preserve">– «смирно!» (подъем на </w:t>
      </w:r>
      <w:proofErr w:type="spellStart"/>
      <w:r w:rsidRPr="00ED3CA3">
        <w:rPr>
          <w:rFonts w:ascii="Times New Roman" w:hAnsi="Times New Roman"/>
          <w:color w:val="000000"/>
          <w:sz w:val="28"/>
          <w:szCs w:val="28"/>
        </w:rPr>
        <w:t>полупальцы</w:t>
      </w:r>
      <w:proofErr w:type="spellEnd"/>
      <w:r w:rsidRPr="00ED3CA3">
        <w:rPr>
          <w:rFonts w:ascii="Times New Roman" w:hAnsi="Times New Roman"/>
          <w:color w:val="000000"/>
          <w:sz w:val="28"/>
          <w:szCs w:val="28"/>
        </w:rPr>
        <w:t>: вверх-вниз, правая рука к виску)</w:t>
      </w:r>
      <w:r w:rsidR="00591FBE" w:rsidRPr="00ED3CA3">
        <w:rPr>
          <w:rFonts w:ascii="Times New Roman" w:hAnsi="Times New Roman"/>
          <w:color w:val="000000"/>
          <w:sz w:val="28"/>
          <w:szCs w:val="28"/>
        </w:rPr>
        <w:t>.</w:t>
      </w:r>
    </w:p>
    <w:p w:rsidR="001A7464" w:rsidRPr="00ED3CA3" w:rsidRDefault="00591FBE" w:rsidP="001F1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CA3">
        <w:rPr>
          <w:rFonts w:ascii="Times New Roman" w:hAnsi="Times New Roman"/>
          <w:b/>
          <w:color w:val="000000"/>
          <w:sz w:val="28"/>
          <w:szCs w:val="28"/>
        </w:rPr>
        <w:t>*</w:t>
      </w:r>
      <w:r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00B2F"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«И</w:t>
      </w:r>
      <w:r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гра </w:t>
      </w:r>
      <w:r w:rsidR="00200B2F"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</w:t>
      </w:r>
      <w:r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повторялочка</w:t>
      </w:r>
      <w:proofErr w:type="spellEnd"/>
      <w:r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(группа повторяет за назначенным ведущим произвольные фигуры, дополняя движение своим восприятием) или «зеркальный танец».</w:t>
      </w:r>
    </w:p>
    <w:p w:rsidR="001A7464" w:rsidRPr="00ED3CA3" w:rsidRDefault="00591FBE" w:rsidP="001F1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</w:t>
      </w:r>
      <w:proofErr w:type="gramStart"/>
      <w:r w:rsidR="00200B2F"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Упражнение</w:t>
      </w:r>
      <w:r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proofErr w:type="gramEnd"/>
      <w:r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Цепочка»</w:t>
      </w:r>
      <w:r w:rsidRPr="00ED3CA3">
        <w:rPr>
          <w:rFonts w:ascii="Times New Roman" w:hAnsi="Times New Roman"/>
          <w:color w:val="000000"/>
          <w:sz w:val="28"/>
          <w:szCs w:val="28"/>
        </w:rPr>
        <w:br/>
      </w:r>
      <w:r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Участники становятся в колонну и двигаются змейкой. Их руки находятся в постоянном сцеплении, которое по команде ведущего принимает разные формы: руки на плечи, на пояс, накрест; за локти, под руки.</w:t>
      </w:r>
      <w:r w:rsidRPr="00ED3CA3">
        <w:rPr>
          <w:rFonts w:ascii="Times New Roman" w:hAnsi="Times New Roman"/>
          <w:color w:val="000000"/>
          <w:sz w:val="28"/>
          <w:szCs w:val="28"/>
        </w:rPr>
        <w:br/>
      </w:r>
      <w:r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ведущий меняет предлагаемые обстоятельства: «двигаемся по узкой тропинке на носочках», «идем по болоту — ступаем осторожно»,</w:t>
      </w:r>
    </w:p>
    <w:p w:rsidR="001F113B" w:rsidRDefault="00591FBE" w:rsidP="001F1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«перешагиваем лужи.</w:t>
      </w:r>
    </w:p>
    <w:p w:rsidR="001A7464" w:rsidRPr="001F113B" w:rsidRDefault="00591FBE" w:rsidP="001F1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CA3">
        <w:rPr>
          <w:rFonts w:ascii="Times New Roman" w:hAnsi="Times New Roman"/>
          <w:color w:val="000000"/>
          <w:sz w:val="28"/>
          <w:szCs w:val="28"/>
        </w:rPr>
        <w:br/>
      </w:r>
      <w:r w:rsidR="004F78AF" w:rsidRPr="00ED3CA3">
        <w:rPr>
          <w:rFonts w:ascii="Times New Roman" w:hAnsi="Times New Roman"/>
          <w:b/>
          <w:color w:val="000000"/>
          <w:sz w:val="28"/>
          <w:szCs w:val="28"/>
        </w:rPr>
        <w:t>*</w:t>
      </w:r>
      <w:r w:rsidR="004F78AF"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proofErr w:type="gramStart"/>
      <w:r w:rsidR="004F78AF" w:rsidRPr="00ED3C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Танцуй»</w:t>
      </w:r>
      <w:r w:rsidR="004F78AF" w:rsidRPr="00ED3CA3">
        <w:rPr>
          <w:rFonts w:ascii="Times New Roman" w:hAnsi="Times New Roman"/>
          <w:color w:val="000000"/>
          <w:sz w:val="28"/>
          <w:szCs w:val="28"/>
        </w:rPr>
        <w:br/>
      </w:r>
      <w:r w:rsidR="004F78AF"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4F78AF"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Участники стоят или сидят, располагаясь полукругом. Ведущий дает задание: «танцует правая рука», «танцует левая нога», «танцует голова», «танцуют плечи» и т. </w:t>
      </w:r>
      <w:r w:rsidR="00200B2F"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4F78AF" w:rsidRPr="00ED3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— участники импровизируют. По команде «танцуют все» — в работу включаются все части тела (повторяется 3-4 раза). Ведущий может сочетать объяснение с показом.</w:t>
      </w:r>
    </w:p>
    <w:p w:rsidR="00FC14E2" w:rsidRPr="00ED3CA3" w:rsidRDefault="00FC14E2" w:rsidP="001F1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i/>
          <w:sz w:val="28"/>
          <w:szCs w:val="28"/>
          <w:shd w:val="clear" w:color="auto" w:fill="FFFFFF"/>
        </w:rPr>
        <w:t>Рекреационная</w:t>
      </w:r>
      <w:r w:rsidRPr="00ED3C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— танец как разрядка и способ снятия эмоционального и физического напряжения.</w:t>
      </w:r>
    </w:p>
    <w:p w:rsidR="008F5B1E" w:rsidRPr="00ED3CA3" w:rsidRDefault="00200B2F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3CA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*</w:t>
      </w:r>
      <w:r w:rsidRPr="00ED3CA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ED3CA3">
        <w:rPr>
          <w:rFonts w:ascii="Times New Roman" w:hAnsi="Times New Roman"/>
          <w:b/>
          <w:bCs/>
          <w:sz w:val="28"/>
          <w:szCs w:val="28"/>
        </w:rPr>
        <w:t>Упражнение: «Росток».</w:t>
      </w:r>
      <w:r w:rsidRPr="00ED3C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00B2F" w:rsidRPr="00ED3CA3" w:rsidRDefault="008F5B1E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200B2F" w:rsidRPr="00ED3CA3">
        <w:rPr>
          <w:rFonts w:ascii="Times New Roman" w:hAnsi="Times New Roman"/>
          <w:bCs/>
          <w:color w:val="000000"/>
          <w:sz w:val="28"/>
          <w:szCs w:val="28"/>
        </w:rPr>
        <w:t xml:space="preserve">Освоение перехода из закрытой позицию в открытую, и обратно. Поиск новых возможностей частей корпуса, индивидуальное восприятие образа, чувство музыкальности, замедление пластики, сосредоточенность.  </w:t>
      </w:r>
    </w:p>
    <w:p w:rsidR="00F774BB" w:rsidRPr="00ED3CA3" w:rsidRDefault="00F774BB" w:rsidP="001F1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4BB" w:rsidRPr="001F113B" w:rsidRDefault="008F5B1E" w:rsidP="001F11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F113B">
        <w:rPr>
          <w:rFonts w:ascii="Times New Roman" w:hAnsi="Times New Roman"/>
          <w:sz w:val="28"/>
          <w:szCs w:val="28"/>
          <w:u w:val="single"/>
        </w:rPr>
        <w:t>Проект «Одаренные дети»</w:t>
      </w:r>
      <w:r w:rsidR="001F113B">
        <w:rPr>
          <w:rFonts w:ascii="Times New Roman" w:hAnsi="Times New Roman"/>
          <w:sz w:val="28"/>
          <w:szCs w:val="28"/>
          <w:u w:val="single"/>
        </w:rPr>
        <w:t>.</w:t>
      </w:r>
    </w:p>
    <w:p w:rsidR="00815492" w:rsidRPr="00ED3CA3" w:rsidRDefault="000D4CF2" w:rsidP="001F11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CA3">
        <w:rPr>
          <w:rFonts w:ascii="Times New Roman" w:hAnsi="Times New Roman"/>
          <w:sz w:val="28"/>
          <w:szCs w:val="28"/>
        </w:rPr>
        <w:t xml:space="preserve">       </w:t>
      </w:r>
      <w:r w:rsidR="00F774BB" w:rsidRPr="00ED3CA3">
        <w:rPr>
          <w:rFonts w:ascii="Times New Roman" w:hAnsi="Times New Roman"/>
          <w:sz w:val="28"/>
          <w:szCs w:val="28"/>
        </w:rPr>
        <w:t xml:space="preserve"> </w:t>
      </w:r>
      <w:r w:rsidR="00815492" w:rsidRPr="00ED3CA3">
        <w:rPr>
          <w:rFonts w:ascii="Times New Roman" w:hAnsi="Times New Roman"/>
          <w:sz w:val="28"/>
          <w:szCs w:val="28"/>
        </w:rPr>
        <w:t>Важную</w:t>
      </w:r>
      <w:r w:rsidR="00D93C7C" w:rsidRPr="00ED3CA3">
        <w:rPr>
          <w:rFonts w:ascii="Times New Roman" w:hAnsi="Times New Roman"/>
          <w:sz w:val="28"/>
          <w:szCs w:val="28"/>
        </w:rPr>
        <w:t xml:space="preserve"> роль в выявлении и развитии </w:t>
      </w:r>
      <w:proofErr w:type="gramStart"/>
      <w:r w:rsidR="00D93C7C" w:rsidRPr="00ED3CA3">
        <w:rPr>
          <w:rFonts w:ascii="Times New Roman" w:hAnsi="Times New Roman"/>
          <w:sz w:val="28"/>
          <w:szCs w:val="28"/>
        </w:rPr>
        <w:t>детской  талантливости</w:t>
      </w:r>
      <w:proofErr w:type="gramEnd"/>
      <w:r w:rsidR="00D93C7C" w:rsidRPr="00ED3CA3">
        <w:rPr>
          <w:rFonts w:ascii="Times New Roman" w:hAnsi="Times New Roman"/>
          <w:sz w:val="28"/>
          <w:szCs w:val="28"/>
        </w:rPr>
        <w:t xml:space="preserve"> играют предметы дополнительного образования,  различные творческие мастерские и объединения. В них ребенок начинает развитие специальных способностей, формирует специальную практику, творческий подход. Мною была затронута тема выявления и поддержка одаренных детей. На совместном творческом пути встречаются очень </w:t>
      </w:r>
      <w:proofErr w:type="gramStart"/>
      <w:r w:rsidR="00D93C7C" w:rsidRPr="00ED3CA3">
        <w:rPr>
          <w:rFonts w:ascii="Times New Roman" w:hAnsi="Times New Roman"/>
          <w:sz w:val="28"/>
          <w:szCs w:val="28"/>
        </w:rPr>
        <w:t>талантливые,  заинтересованные</w:t>
      </w:r>
      <w:proofErr w:type="gramEnd"/>
      <w:r w:rsidR="00D93C7C" w:rsidRPr="00ED3CA3">
        <w:rPr>
          <w:rFonts w:ascii="Times New Roman" w:hAnsi="Times New Roman"/>
          <w:sz w:val="28"/>
          <w:szCs w:val="28"/>
        </w:rPr>
        <w:t>, способные дети</w:t>
      </w:r>
      <w:r w:rsidR="006839CC" w:rsidRPr="00ED3CA3">
        <w:rPr>
          <w:rFonts w:ascii="Times New Roman" w:hAnsi="Times New Roman"/>
          <w:sz w:val="28"/>
          <w:szCs w:val="28"/>
        </w:rPr>
        <w:t>. И конечно, хочется удовлетворить их потребности в развитии в области хореографии. Продуман комплексный подход к этому вопросу. Это консультации с родителями, индивидуальные и дополнительные занятия</w:t>
      </w:r>
      <w:r w:rsidRPr="00ED3CA3">
        <w:rPr>
          <w:rFonts w:ascii="Times New Roman" w:hAnsi="Times New Roman"/>
          <w:sz w:val="28"/>
          <w:szCs w:val="28"/>
        </w:rPr>
        <w:t>, работа с психологом</w:t>
      </w:r>
      <w:r w:rsidR="006839CC" w:rsidRPr="00ED3CA3">
        <w:rPr>
          <w:rFonts w:ascii="Times New Roman" w:hAnsi="Times New Roman"/>
          <w:sz w:val="28"/>
          <w:szCs w:val="28"/>
        </w:rPr>
        <w:t xml:space="preserve">. Работа над проектом «Поддержка детей с ярко </w:t>
      </w:r>
      <w:proofErr w:type="gramStart"/>
      <w:r w:rsidR="006839CC" w:rsidRPr="00ED3CA3">
        <w:rPr>
          <w:rFonts w:ascii="Times New Roman" w:hAnsi="Times New Roman"/>
          <w:sz w:val="28"/>
          <w:szCs w:val="28"/>
        </w:rPr>
        <w:t>выраженной  и</w:t>
      </w:r>
      <w:proofErr w:type="gramEnd"/>
      <w:r w:rsidR="006839CC" w:rsidRPr="00ED3CA3">
        <w:rPr>
          <w:rFonts w:ascii="Times New Roman" w:hAnsi="Times New Roman"/>
          <w:sz w:val="28"/>
          <w:szCs w:val="28"/>
        </w:rPr>
        <w:t xml:space="preserve"> потенциальной хореографической одаренностью в условиях дошкольного учреждения» продолжится. Периодическими формами деятельности данного проекта являются:</w:t>
      </w:r>
      <w:r w:rsidR="006839CC" w:rsidRPr="00ED3CA3">
        <w:rPr>
          <w:rFonts w:ascii="Times New Roman" w:hAnsi="Times New Roman"/>
          <w:color w:val="000000"/>
          <w:sz w:val="28"/>
          <w:szCs w:val="28"/>
        </w:rPr>
        <w:t xml:space="preserve"> беседы, видео-уроки</w:t>
      </w:r>
      <w:r w:rsidR="006839CC" w:rsidRPr="00ED3CA3">
        <w:rPr>
          <w:rFonts w:ascii="Times New Roman" w:hAnsi="Times New Roman"/>
          <w:sz w:val="28"/>
          <w:szCs w:val="28"/>
        </w:rPr>
        <w:t xml:space="preserve">, </w:t>
      </w:r>
      <w:r w:rsidR="006839CC" w:rsidRPr="00ED3CA3">
        <w:rPr>
          <w:rFonts w:ascii="Times New Roman" w:hAnsi="Times New Roman"/>
          <w:color w:val="000000"/>
          <w:sz w:val="28"/>
          <w:szCs w:val="28"/>
        </w:rPr>
        <w:t>экскурсии</w:t>
      </w:r>
      <w:r w:rsidR="006839CC" w:rsidRPr="00ED3CA3">
        <w:rPr>
          <w:rFonts w:ascii="Times New Roman" w:hAnsi="Times New Roman"/>
          <w:sz w:val="28"/>
          <w:szCs w:val="28"/>
        </w:rPr>
        <w:t xml:space="preserve">, </w:t>
      </w:r>
      <w:r w:rsidR="006839CC" w:rsidRPr="00ED3CA3">
        <w:rPr>
          <w:rFonts w:ascii="Times New Roman" w:hAnsi="Times New Roman"/>
          <w:color w:val="000000"/>
          <w:sz w:val="28"/>
          <w:szCs w:val="28"/>
        </w:rPr>
        <w:t xml:space="preserve">посещения концертов, спектаклей, массовых </w:t>
      </w:r>
      <w:r w:rsidR="006839CC" w:rsidRPr="00ED3CA3">
        <w:rPr>
          <w:rFonts w:ascii="Times New Roman" w:hAnsi="Times New Roman"/>
          <w:color w:val="000000"/>
          <w:sz w:val="28"/>
          <w:szCs w:val="28"/>
        </w:rPr>
        <w:lastRenderedPageBreak/>
        <w:t>мероприятий.</w:t>
      </w:r>
      <w:r w:rsidRPr="00ED3C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CA3">
        <w:rPr>
          <w:rFonts w:ascii="Times New Roman" w:hAnsi="Times New Roman"/>
          <w:sz w:val="28"/>
          <w:szCs w:val="28"/>
        </w:rPr>
        <w:t>Работа по исследовательским и творческим проектам в режиме наставничества - мастер-классы, творческие лаборатории, - система творческих конкурсов, фестивалей.</w:t>
      </w:r>
      <w:r w:rsidR="006461AC" w:rsidRPr="00ED3CA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15492" w:rsidRPr="001F113B" w:rsidRDefault="00815492" w:rsidP="001F11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F113B">
        <w:rPr>
          <w:rFonts w:ascii="Times New Roman" w:hAnsi="Times New Roman"/>
          <w:sz w:val="28"/>
          <w:szCs w:val="28"/>
          <w:u w:val="single"/>
        </w:rPr>
        <w:t>Структура  занятия</w:t>
      </w:r>
      <w:proofErr w:type="gramEnd"/>
      <w:r w:rsidRPr="001F113B">
        <w:rPr>
          <w:rFonts w:ascii="Times New Roman" w:hAnsi="Times New Roman"/>
          <w:sz w:val="28"/>
          <w:szCs w:val="28"/>
          <w:u w:val="single"/>
        </w:rPr>
        <w:t>.</w:t>
      </w:r>
    </w:p>
    <w:p w:rsidR="00815492" w:rsidRPr="00ED3CA3" w:rsidRDefault="00815492" w:rsidP="001F1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CA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D3CA3">
        <w:rPr>
          <w:rFonts w:ascii="Times New Roman" w:hAnsi="Times New Roman"/>
          <w:sz w:val="28"/>
          <w:szCs w:val="28"/>
        </w:rPr>
        <w:t>Каждое  занятие</w:t>
      </w:r>
      <w:proofErr w:type="gramEnd"/>
      <w:r w:rsidRPr="00ED3CA3">
        <w:rPr>
          <w:rFonts w:ascii="Times New Roman" w:hAnsi="Times New Roman"/>
          <w:sz w:val="28"/>
          <w:szCs w:val="28"/>
        </w:rPr>
        <w:t xml:space="preserve"> состоит  из  трёх  частей: подготовительной, основной  и  заключительной. </w:t>
      </w:r>
      <w:proofErr w:type="gramStart"/>
      <w:r w:rsidRPr="00ED3CA3">
        <w:rPr>
          <w:rFonts w:ascii="Times New Roman" w:hAnsi="Times New Roman"/>
          <w:sz w:val="28"/>
          <w:szCs w:val="28"/>
        </w:rPr>
        <w:t>Каждое  занятие</w:t>
      </w:r>
      <w:proofErr w:type="gramEnd"/>
      <w:r w:rsidRPr="00ED3CA3">
        <w:rPr>
          <w:rFonts w:ascii="Times New Roman" w:hAnsi="Times New Roman"/>
          <w:sz w:val="28"/>
          <w:szCs w:val="28"/>
        </w:rPr>
        <w:t xml:space="preserve"> – это  единое  целое, где  все  элементы  тесно  взаимосвязаны  друг  с  другом. </w:t>
      </w:r>
    </w:p>
    <w:p w:rsidR="00815492" w:rsidRPr="00ED3CA3" w:rsidRDefault="00815492" w:rsidP="001F113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3CA3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ED3CA3">
        <w:rPr>
          <w:rFonts w:ascii="Times New Roman" w:hAnsi="Times New Roman"/>
          <w:bCs/>
          <w:i/>
          <w:color w:val="000000"/>
          <w:sz w:val="28"/>
          <w:szCs w:val="28"/>
        </w:rPr>
        <w:t>Подготовительная  часть</w:t>
      </w:r>
      <w:proofErr w:type="gramEnd"/>
      <w:r w:rsidRPr="00ED3CA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ED3CA3">
        <w:rPr>
          <w:rFonts w:ascii="Times New Roman" w:hAnsi="Times New Roman"/>
          <w:bCs/>
          <w:color w:val="000000"/>
          <w:sz w:val="28"/>
          <w:szCs w:val="28"/>
        </w:rPr>
        <w:t>Задачи  этой</w:t>
      </w:r>
      <w:proofErr w:type="gramEnd"/>
      <w:r w:rsidRPr="00ED3CA3">
        <w:rPr>
          <w:rFonts w:ascii="Times New Roman" w:hAnsi="Times New Roman"/>
          <w:bCs/>
          <w:color w:val="000000"/>
          <w:sz w:val="28"/>
          <w:szCs w:val="28"/>
        </w:rPr>
        <w:t xml:space="preserve">  части  сводятся  к  тому, чтобы  подготовить, настроить  организм  ребёнка  к  работе, создать  психологический  и  эмоциональный  настрой. </w:t>
      </w:r>
      <w:proofErr w:type="gramStart"/>
      <w:r w:rsidRPr="00ED3CA3">
        <w:rPr>
          <w:rFonts w:ascii="Times New Roman" w:hAnsi="Times New Roman"/>
          <w:bCs/>
          <w:color w:val="000000"/>
          <w:sz w:val="28"/>
          <w:szCs w:val="28"/>
        </w:rPr>
        <w:t>В  нее</w:t>
      </w:r>
      <w:proofErr w:type="gramEnd"/>
      <w:r w:rsidRPr="00ED3CA3">
        <w:rPr>
          <w:rFonts w:ascii="Times New Roman" w:hAnsi="Times New Roman"/>
          <w:bCs/>
          <w:color w:val="000000"/>
          <w:sz w:val="28"/>
          <w:szCs w:val="28"/>
        </w:rPr>
        <w:t xml:space="preserve">  входят построение, поклон, танцевально - ритмическая  гимнастика, музыкально – подвижные  игры. </w:t>
      </w:r>
    </w:p>
    <w:p w:rsidR="00815492" w:rsidRPr="00ED3CA3" w:rsidRDefault="00815492" w:rsidP="001F113B">
      <w:pPr>
        <w:pStyle w:val="a5"/>
        <w:autoSpaceDE w:val="0"/>
        <w:autoSpaceDN w:val="0"/>
        <w:adjustRightInd w:val="0"/>
        <w:spacing w:after="0" w:line="240" w:lineRule="auto"/>
        <w:ind w:left="134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15492" w:rsidRPr="00ED3CA3" w:rsidRDefault="00815492" w:rsidP="001F113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3CA3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ED3CA3">
        <w:rPr>
          <w:rFonts w:ascii="Times New Roman" w:hAnsi="Times New Roman"/>
          <w:bCs/>
          <w:i/>
          <w:color w:val="000000"/>
          <w:sz w:val="28"/>
          <w:szCs w:val="28"/>
        </w:rPr>
        <w:t>Основная  часть</w:t>
      </w:r>
      <w:proofErr w:type="gramEnd"/>
      <w:r w:rsidRPr="00ED3CA3">
        <w:rPr>
          <w:rFonts w:ascii="Times New Roman" w:hAnsi="Times New Roman"/>
          <w:bCs/>
          <w:color w:val="000000"/>
          <w:sz w:val="28"/>
          <w:szCs w:val="28"/>
        </w:rPr>
        <w:t xml:space="preserve">  занимает. </w:t>
      </w:r>
      <w:proofErr w:type="gramStart"/>
      <w:r w:rsidRPr="00ED3CA3">
        <w:rPr>
          <w:rFonts w:ascii="Times New Roman" w:hAnsi="Times New Roman"/>
          <w:bCs/>
          <w:color w:val="000000"/>
          <w:sz w:val="28"/>
          <w:szCs w:val="28"/>
        </w:rPr>
        <w:t>В  этой</w:t>
      </w:r>
      <w:proofErr w:type="gramEnd"/>
      <w:r w:rsidRPr="00ED3CA3">
        <w:rPr>
          <w:rFonts w:ascii="Times New Roman" w:hAnsi="Times New Roman"/>
          <w:bCs/>
          <w:color w:val="000000"/>
          <w:sz w:val="28"/>
          <w:szCs w:val="28"/>
        </w:rPr>
        <w:t xml:space="preserve">  части  решаются  основные  задачи, идёт  основная  работа  над  развитием  двигательных  способностей. В этой части </w:t>
      </w:r>
      <w:proofErr w:type="gramStart"/>
      <w:r w:rsidRPr="00ED3CA3">
        <w:rPr>
          <w:rFonts w:ascii="Times New Roman" w:hAnsi="Times New Roman"/>
          <w:bCs/>
          <w:color w:val="000000"/>
          <w:sz w:val="28"/>
          <w:szCs w:val="28"/>
        </w:rPr>
        <w:t>даётся  большой</w:t>
      </w:r>
      <w:proofErr w:type="gramEnd"/>
      <w:r w:rsidRPr="00ED3CA3">
        <w:rPr>
          <w:rFonts w:ascii="Times New Roman" w:hAnsi="Times New Roman"/>
          <w:bCs/>
          <w:color w:val="000000"/>
          <w:sz w:val="28"/>
          <w:szCs w:val="28"/>
        </w:rPr>
        <w:t xml:space="preserve">  объём  знаний, разучивание основных элементов, развивающих  творческие  способности  детей. В нее входят: ритмические   </w:t>
      </w:r>
      <w:proofErr w:type="gramStart"/>
      <w:r w:rsidRPr="00ED3CA3">
        <w:rPr>
          <w:rFonts w:ascii="Times New Roman" w:hAnsi="Times New Roman"/>
          <w:bCs/>
          <w:color w:val="000000"/>
          <w:sz w:val="28"/>
          <w:szCs w:val="28"/>
        </w:rPr>
        <w:t>и  бальные</w:t>
      </w:r>
      <w:proofErr w:type="gramEnd"/>
      <w:r w:rsidRPr="00ED3CA3">
        <w:rPr>
          <w:rFonts w:ascii="Times New Roman" w:hAnsi="Times New Roman"/>
          <w:bCs/>
          <w:color w:val="000000"/>
          <w:sz w:val="28"/>
          <w:szCs w:val="28"/>
        </w:rPr>
        <w:t xml:space="preserve">  танцы, пластика, гимнастика. </w:t>
      </w:r>
    </w:p>
    <w:p w:rsidR="00815492" w:rsidRPr="00ED3CA3" w:rsidRDefault="00815492" w:rsidP="001F113B">
      <w:pPr>
        <w:pStyle w:val="a5"/>
        <w:autoSpaceDE w:val="0"/>
        <w:autoSpaceDN w:val="0"/>
        <w:adjustRightInd w:val="0"/>
        <w:spacing w:after="0" w:line="240" w:lineRule="auto"/>
        <w:ind w:left="134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15492" w:rsidRPr="00ED3CA3" w:rsidRDefault="00815492" w:rsidP="001F113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3CA3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ED3CA3">
        <w:rPr>
          <w:rFonts w:ascii="Times New Roman" w:hAnsi="Times New Roman"/>
          <w:bCs/>
          <w:i/>
          <w:color w:val="000000"/>
          <w:sz w:val="28"/>
          <w:szCs w:val="28"/>
        </w:rPr>
        <w:t xml:space="preserve"> Заключительная часть</w:t>
      </w:r>
      <w:r w:rsidRPr="00ED3CA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ED3CA3">
        <w:rPr>
          <w:rFonts w:ascii="Times New Roman" w:hAnsi="Times New Roman"/>
          <w:bCs/>
          <w:color w:val="000000"/>
          <w:sz w:val="28"/>
          <w:szCs w:val="28"/>
        </w:rPr>
        <w:t>Здесь  используются</w:t>
      </w:r>
      <w:proofErr w:type="gramEnd"/>
      <w:r w:rsidRPr="00ED3CA3">
        <w:rPr>
          <w:rFonts w:ascii="Times New Roman" w:hAnsi="Times New Roman"/>
          <w:bCs/>
          <w:color w:val="000000"/>
          <w:sz w:val="28"/>
          <w:szCs w:val="28"/>
        </w:rPr>
        <w:t xml:space="preserve">  упражнения  на  расслабление  мышц, дыхательные  и  на  укрепление  осанки, пальчиковая гимнастика. В конце   занятия   подводится   </w:t>
      </w:r>
      <w:proofErr w:type="gramStart"/>
      <w:r w:rsidRPr="00ED3CA3">
        <w:rPr>
          <w:rFonts w:ascii="Times New Roman" w:hAnsi="Times New Roman"/>
          <w:bCs/>
          <w:color w:val="000000"/>
          <w:sz w:val="28"/>
          <w:szCs w:val="28"/>
        </w:rPr>
        <w:t>итог,  и</w:t>
      </w:r>
      <w:proofErr w:type="gramEnd"/>
      <w:r w:rsidRPr="00ED3CA3">
        <w:rPr>
          <w:rFonts w:ascii="Times New Roman" w:hAnsi="Times New Roman"/>
          <w:bCs/>
          <w:color w:val="000000"/>
          <w:sz w:val="28"/>
          <w:szCs w:val="28"/>
        </w:rPr>
        <w:t xml:space="preserve">  дети  возвращаются в группу.</w:t>
      </w:r>
    </w:p>
    <w:p w:rsidR="00815492" w:rsidRPr="00ED3CA3" w:rsidRDefault="00815492" w:rsidP="001F1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492" w:rsidRPr="00ED3CA3" w:rsidRDefault="00815492" w:rsidP="001F1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CA3">
        <w:rPr>
          <w:rFonts w:ascii="Times New Roman" w:hAnsi="Times New Roman"/>
          <w:sz w:val="28"/>
          <w:szCs w:val="28"/>
        </w:rPr>
        <w:t>Занятия  составлены</w:t>
      </w:r>
      <w:proofErr w:type="gramEnd"/>
      <w:r w:rsidRPr="00ED3CA3">
        <w:rPr>
          <w:rFonts w:ascii="Times New Roman" w:hAnsi="Times New Roman"/>
          <w:sz w:val="28"/>
          <w:szCs w:val="28"/>
        </w:rPr>
        <w:t xml:space="preserve">  согласно  педагогическим  принципам  и  по  своему  содержанию  соответствуют  возрастным  особенностям  и  физическим  возможностям  детей, которые   позволяют ребенку   не  только  в   увлекательной   и   игровой   форме  войти  в  мир музыки  и  танца, но  и  развивают  умственные  и  физические  способности, а  также  способствуют   социальной   адаптации   ребенка.</w:t>
      </w:r>
      <w:r w:rsidR="00BC4B0B" w:rsidRPr="00ED3CA3">
        <w:rPr>
          <w:rFonts w:ascii="Times New Roman" w:hAnsi="Times New Roman"/>
          <w:sz w:val="28"/>
          <w:szCs w:val="28"/>
        </w:rPr>
        <w:t xml:space="preserve"> Основные Разделы: </w:t>
      </w:r>
    </w:p>
    <w:p w:rsidR="00815492" w:rsidRPr="00ED3CA3" w:rsidRDefault="00815492" w:rsidP="001F113B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/>
          <w:sz w:val="28"/>
          <w:szCs w:val="28"/>
        </w:rPr>
        <w:t>*</w:t>
      </w:r>
      <w:r w:rsidRPr="00ED3CA3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 xml:space="preserve"> Основы музыкального движения.</w:t>
      </w:r>
    </w:p>
    <w:p w:rsidR="00815492" w:rsidRPr="00ED3CA3" w:rsidRDefault="00815492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Cs/>
          <w:color w:val="000000"/>
          <w:spacing w:val="-4"/>
          <w:sz w:val="28"/>
          <w:szCs w:val="28"/>
        </w:rPr>
        <w:t>Развитие ритмического восприятия.</w:t>
      </w:r>
    </w:p>
    <w:p w:rsidR="00BC4B0B" w:rsidRPr="00ED3CA3" w:rsidRDefault="00815492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Cs/>
          <w:color w:val="000000"/>
          <w:spacing w:val="-4"/>
          <w:sz w:val="28"/>
          <w:szCs w:val="28"/>
        </w:rPr>
        <w:t>Развитие музыкальности.</w:t>
      </w:r>
    </w:p>
    <w:p w:rsidR="00815492" w:rsidRPr="00ED3CA3" w:rsidRDefault="00815492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Cs/>
          <w:color w:val="000000"/>
          <w:spacing w:val="-4"/>
          <w:sz w:val="28"/>
          <w:szCs w:val="28"/>
        </w:rPr>
        <w:t>Паузы в движении и их использование.</w:t>
      </w:r>
    </w:p>
    <w:p w:rsidR="00BC4B0B" w:rsidRPr="00ED3CA3" w:rsidRDefault="00BC4B0B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ED3CA3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*</w:t>
      </w:r>
      <w:r w:rsidRPr="00ED3CA3">
        <w:rPr>
          <w:rFonts w:ascii="Times New Roman" w:hAnsi="Times New Roman"/>
          <w:b/>
          <w:iCs/>
          <w:sz w:val="28"/>
          <w:szCs w:val="28"/>
        </w:rPr>
        <w:t xml:space="preserve"> Развитие пластики тела.</w:t>
      </w:r>
    </w:p>
    <w:p w:rsidR="00BC4B0B" w:rsidRPr="00ED3CA3" w:rsidRDefault="00BC4B0B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Cs/>
          <w:color w:val="000000"/>
          <w:spacing w:val="-4"/>
          <w:sz w:val="28"/>
          <w:szCs w:val="28"/>
        </w:rPr>
        <w:t>Упражнения на осанку.</w:t>
      </w:r>
    </w:p>
    <w:p w:rsidR="00BC4B0B" w:rsidRPr="00ED3CA3" w:rsidRDefault="00BC4B0B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Cs/>
          <w:color w:val="000000"/>
          <w:spacing w:val="-4"/>
          <w:sz w:val="28"/>
          <w:szCs w:val="28"/>
        </w:rPr>
        <w:t>Упражнения на растяжку.</w:t>
      </w:r>
    </w:p>
    <w:p w:rsidR="00BC4B0B" w:rsidRPr="00ED3CA3" w:rsidRDefault="00BC4B0B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Cs/>
          <w:color w:val="000000"/>
          <w:spacing w:val="-4"/>
          <w:sz w:val="28"/>
          <w:szCs w:val="28"/>
        </w:rPr>
        <w:t>Упражнения на пластику.</w:t>
      </w:r>
    </w:p>
    <w:p w:rsidR="00BC4B0B" w:rsidRPr="00ED3CA3" w:rsidRDefault="00BC4B0B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*</w:t>
      </w:r>
      <w:r w:rsidRPr="00ED3CA3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 xml:space="preserve"> Танцевально-ритмическая гимнастика.</w:t>
      </w:r>
    </w:p>
    <w:p w:rsidR="00BC4B0B" w:rsidRPr="00ED3CA3" w:rsidRDefault="00BC4B0B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Cs/>
          <w:color w:val="000000"/>
          <w:spacing w:val="-4"/>
          <w:sz w:val="28"/>
          <w:szCs w:val="28"/>
        </w:rPr>
        <w:t>Общеразвивающие упражнения.</w:t>
      </w:r>
    </w:p>
    <w:p w:rsidR="00BC4B0B" w:rsidRPr="00ED3CA3" w:rsidRDefault="00BC4B0B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Cs/>
          <w:color w:val="000000"/>
          <w:spacing w:val="-4"/>
          <w:sz w:val="28"/>
          <w:szCs w:val="28"/>
        </w:rPr>
        <w:t>Основные виды шагов, бега, прыжков, вращений.</w:t>
      </w:r>
    </w:p>
    <w:p w:rsidR="00BC4B0B" w:rsidRPr="00ED3CA3" w:rsidRDefault="00BC4B0B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Cs/>
          <w:color w:val="000000"/>
          <w:spacing w:val="-4"/>
          <w:sz w:val="28"/>
          <w:szCs w:val="28"/>
        </w:rPr>
        <w:t>Изучение позиций ног и рук.</w:t>
      </w:r>
    </w:p>
    <w:p w:rsidR="00BC4B0B" w:rsidRPr="00ED3CA3" w:rsidRDefault="00BC4B0B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*</w:t>
      </w:r>
      <w:r w:rsidRPr="00ED3CA3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 xml:space="preserve"> Коллективные и парные танцы.</w:t>
      </w:r>
    </w:p>
    <w:p w:rsidR="00BC4B0B" w:rsidRPr="00ED3CA3" w:rsidRDefault="00BC4B0B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Танец «Сюрприз».</w:t>
      </w:r>
    </w:p>
    <w:p w:rsidR="00BC4B0B" w:rsidRPr="00ED3CA3" w:rsidRDefault="00BC4B0B" w:rsidP="001F113B">
      <w:pPr>
        <w:pStyle w:val="a7"/>
        <w:jc w:val="both"/>
        <w:rPr>
          <w:bCs/>
          <w:sz w:val="28"/>
          <w:szCs w:val="28"/>
        </w:rPr>
      </w:pPr>
      <w:r w:rsidRPr="00ED3CA3">
        <w:rPr>
          <w:bCs/>
          <w:sz w:val="28"/>
          <w:szCs w:val="28"/>
        </w:rPr>
        <w:t>Понятия «музыкальная фраза», «пауза», «целый поворот».</w:t>
      </w:r>
    </w:p>
    <w:p w:rsidR="00BC4B0B" w:rsidRPr="00ED3CA3" w:rsidRDefault="00BC4B0B" w:rsidP="001F113B">
      <w:pPr>
        <w:pStyle w:val="a7"/>
        <w:jc w:val="both"/>
        <w:rPr>
          <w:bCs/>
          <w:sz w:val="28"/>
          <w:szCs w:val="28"/>
        </w:rPr>
      </w:pPr>
      <w:r w:rsidRPr="00ED3CA3">
        <w:rPr>
          <w:rStyle w:val="a8"/>
          <w:sz w:val="28"/>
          <w:szCs w:val="28"/>
        </w:rPr>
        <w:lastRenderedPageBreak/>
        <w:t>обучение</w:t>
      </w:r>
      <w:r w:rsidRPr="00ED3CA3">
        <w:rPr>
          <w:bCs/>
          <w:sz w:val="28"/>
          <w:szCs w:val="28"/>
        </w:rPr>
        <w:t>. Изучение и исполнение линейного танца «Сюрприз».</w:t>
      </w:r>
    </w:p>
    <w:p w:rsidR="00BC4B0B" w:rsidRPr="00ED3CA3" w:rsidRDefault="00BC4B0B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Танец «Зигзаг».</w:t>
      </w:r>
    </w:p>
    <w:p w:rsidR="00BC4B0B" w:rsidRPr="00ED3CA3" w:rsidRDefault="00BC4B0B" w:rsidP="001F113B">
      <w:pPr>
        <w:pStyle w:val="a7"/>
        <w:jc w:val="both"/>
        <w:rPr>
          <w:i/>
          <w:iCs w:val="0"/>
          <w:sz w:val="28"/>
          <w:szCs w:val="28"/>
        </w:rPr>
      </w:pPr>
      <w:r w:rsidRPr="00ED3CA3">
        <w:rPr>
          <w:iCs w:val="0"/>
          <w:sz w:val="28"/>
          <w:szCs w:val="28"/>
        </w:rPr>
        <w:t>Понятия «музыкальная фраза», «пауза».</w:t>
      </w:r>
      <w:r w:rsidRPr="00ED3CA3">
        <w:rPr>
          <w:i/>
          <w:iCs w:val="0"/>
          <w:sz w:val="28"/>
          <w:szCs w:val="28"/>
        </w:rPr>
        <w:t xml:space="preserve"> </w:t>
      </w:r>
    </w:p>
    <w:p w:rsidR="00BC4B0B" w:rsidRPr="00ED3CA3" w:rsidRDefault="00BC4B0B" w:rsidP="001F113B">
      <w:pPr>
        <w:pStyle w:val="a7"/>
        <w:jc w:val="both"/>
        <w:rPr>
          <w:bCs/>
          <w:sz w:val="28"/>
          <w:szCs w:val="28"/>
        </w:rPr>
      </w:pPr>
      <w:r w:rsidRPr="00ED3CA3">
        <w:rPr>
          <w:rStyle w:val="a8"/>
          <w:sz w:val="28"/>
          <w:szCs w:val="28"/>
        </w:rPr>
        <w:t>обучение</w:t>
      </w:r>
      <w:r w:rsidRPr="00ED3CA3">
        <w:rPr>
          <w:i/>
          <w:iCs w:val="0"/>
          <w:spacing w:val="-1"/>
          <w:sz w:val="28"/>
          <w:szCs w:val="28"/>
        </w:rPr>
        <w:t xml:space="preserve">. </w:t>
      </w:r>
      <w:r w:rsidRPr="00ED3CA3">
        <w:rPr>
          <w:bCs/>
          <w:sz w:val="28"/>
          <w:szCs w:val="28"/>
        </w:rPr>
        <w:t xml:space="preserve">Изучение и </w:t>
      </w:r>
      <w:proofErr w:type="gramStart"/>
      <w:r w:rsidRPr="00ED3CA3">
        <w:rPr>
          <w:bCs/>
          <w:sz w:val="28"/>
          <w:szCs w:val="28"/>
        </w:rPr>
        <w:t>исполнение  танца</w:t>
      </w:r>
      <w:proofErr w:type="gramEnd"/>
      <w:r w:rsidRPr="00ED3CA3">
        <w:rPr>
          <w:bCs/>
          <w:sz w:val="28"/>
          <w:szCs w:val="28"/>
        </w:rPr>
        <w:t xml:space="preserve"> «Зигзаг».</w:t>
      </w:r>
    </w:p>
    <w:p w:rsidR="00BC4B0B" w:rsidRPr="00ED3CA3" w:rsidRDefault="00BC4B0B" w:rsidP="001F113B">
      <w:pPr>
        <w:pStyle w:val="a7"/>
        <w:ind w:left="0" w:firstLine="0"/>
        <w:jc w:val="both"/>
        <w:rPr>
          <w:b/>
          <w:bCs/>
          <w:sz w:val="28"/>
          <w:szCs w:val="28"/>
        </w:rPr>
      </w:pPr>
      <w:r w:rsidRPr="00ED3CA3">
        <w:rPr>
          <w:b/>
          <w:bCs/>
          <w:sz w:val="28"/>
          <w:szCs w:val="28"/>
        </w:rPr>
        <w:t>Танец «Василёк».</w:t>
      </w:r>
    </w:p>
    <w:p w:rsidR="00BC4B0B" w:rsidRPr="00ED3CA3" w:rsidRDefault="00BC4B0B" w:rsidP="001F113B">
      <w:pPr>
        <w:pStyle w:val="a7"/>
        <w:ind w:left="0" w:firstLine="0"/>
        <w:jc w:val="both"/>
        <w:rPr>
          <w:i/>
          <w:iCs w:val="0"/>
          <w:sz w:val="28"/>
          <w:szCs w:val="28"/>
        </w:rPr>
      </w:pPr>
      <w:r w:rsidRPr="00ED3CA3">
        <w:rPr>
          <w:iCs w:val="0"/>
          <w:sz w:val="28"/>
          <w:szCs w:val="28"/>
        </w:rPr>
        <w:t>Понятия «ведения партнёра», «пауза», «рисунок танца».</w:t>
      </w:r>
      <w:r w:rsidRPr="00ED3CA3">
        <w:rPr>
          <w:i/>
          <w:iCs w:val="0"/>
          <w:sz w:val="28"/>
          <w:szCs w:val="28"/>
        </w:rPr>
        <w:t xml:space="preserve"> </w:t>
      </w:r>
    </w:p>
    <w:p w:rsidR="00BC4B0B" w:rsidRPr="001F113B" w:rsidRDefault="00BC4B0B" w:rsidP="001F113B">
      <w:pPr>
        <w:pStyle w:val="a7"/>
        <w:jc w:val="both"/>
        <w:rPr>
          <w:bCs/>
          <w:sz w:val="28"/>
          <w:szCs w:val="28"/>
        </w:rPr>
      </w:pPr>
      <w:r w:rsidRPr="00ED3CA3">
        <w:rPr>
          <w:rStyle w:val="a8"/>
          <w:sz w:val="28"/>
          <w:szCs w:val="28"/>
        </w:rPr>
        <w:t>обучение</w:t>
      </w:r>
      <w:r w:rsidRPr="00ED3CA3">
        <w:rPr>
          <w:i/>
          <w:iCs w:val="0"/>
          <w:spacing w:val="-1"/>
          <w:sz w:val="28"/>
          <w:szCs w:val="28"/>
        </w:rPr>
        <w:t xml:space="preserve">. </w:t>
      </w:r>
      <w:r w:rsidRPr="00ED3CA3">
        <w:rPr>
          <w:bCs/>
          <w:sz w:val="28"/>
          <w:szCs w:val="28"/>
        </w:rPr>
        <w:t xml:space="preserve">Изучение и </w:t>
      </w:r>
      <w:proofErr w:type="gramStart"/>
      <w:r w:rsidRPr="00ED3CA3">
        <w:rPr>
          <w:bCs/>
          <w:sz w:val="28"/>
          <w:szCs w:val="28"/>
        </w:rPr>
        <w:t>исполнение  танца</w:t>
      </w:r>
      <w:proofErr w:type="gramEnd"/>
      <w:r w:rsidRPr="00ED3CA3">
        <w:rPr>
          <w:bCs/>
          <w:sz w:val="28"/>
          <w:szCs w:val="28"/>
        </w:rPr>
        <w:t xml:space="preserve"> «Василёк».</w:t>
      </w:r>
    </w:p>
    <w:p w:rsidR="00BC4B0B" w:rsidRPr="00ED3CA3" w:rsidRDefault="00BC4B0B" w:rsidP="001F1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ED3CA3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Танец «Вару-вару».</w:t>
      </w:r>
    </w:p>
    <w:p w:rsidR="003E4C91" w:rsidRPr="00ED3CA3" w:rsidRDefault="00BC4B0B" w:rsidP="001F113B">
      <w:pPr>
        <w:pStyle w:val="a7"/>
        <w:jc w:val="both"/>
        <w:rPr>
          <w:spacing w:val="-1"/>
          <w:sz w:val="28"/>
          <w:szCs w:val="28"/>
        </w:rPr>
      </w:pPr>
      <w:r w:rsidRPr="00ED3CA3">
        <w:rPr>
          <w:spacing w:val="-1"/>
          <w:sz w:val="28"/>
          <w:szCs w:val="28"/>
        </w:rPr>
        <w:t>Понятия «музыкальная фраза», «пауза», «целый поворот»</w:t>
      </w:r>
      <w:r w:rsidR="003E4C91" w:rsidRPr="00ED3CA3">
        <w:rPr>
          <w:spacing w:val="-1"/>
          <w:sz w:val="28"/>
          <w:szCs w:val="28"/>
        </w:rPr>
        <w:t>, «поворот</w:t>
      </w:r>
    </w:p>
    <w:p w:rsidR="003E4C91" w:rsidRPr="00ED3CA3" w:rsidRDefault="003E4C91" w:rsidP="001F113B">
      <w:pPr>
        <w:pStyle w:val="a7"/>
        <w:jc w:val="both"/>
        <w:rPr>
          <w:spacing w:val="-1"/>
          <w:sz w:val="28"/>
          <w:szCs w:val="28"/>
        </w:rPr>
      </w:pPr>
      <w:r w:rsidRPr="00ED3CA3">
        <w:rPr>
          <w:spacing w:val="-1"/>
          <w:sz w:val="28"/>
          <w:szCs w:val="28"/>
        </w:rPr>
        <w:t xml:space="preserve"> </w:t>
      </w:r>
      <w:r w:rsidR="00BC4B0B" w:rsidRPr="00ED3CA3">
        <w:rPr>
          <w:spacing w:val="-1"/>
          <w:sz w:val="28"/>
          <w:szCs w:val="28"/>
        </w:rPr>
        <w:t>четвертям». Ритмический рисунок «медленно-медленно-быстро-быстро-</w:t>
      </w:r>
    </w:p>
    <w:p w:rsidR="00BC4B0B" w:rsidRPr="00ED3CA3" w:rsidRDefault="00BC4B0B" w:rsidP="001F113B">
      <w:pPr>
        <w:pStyle w:val="a7"/>
        <w:jc w:val="both"/>
        <w:rPr>
          <w:spacing w:val="-1"/>
          <w:sz w:val="28"/>
          <w:szCs w:val="28"/>
        </w:rPr>
      </w:pPr>
      <w:r w:rsidRPr="00ED3CA3">
        <w:rPr>
          <w:spacing w:val="-1"/>
          <w:sz w:val="28"/>
          <w:szCs w:val="28"/>
        </w:rPr>
        <w:t>медленно».</w:t>
      </w:r>
    </w:p>
    <w:p w:rsidR="00BC4B0B" w:rsidRPr="00ED3CA3" w:rsidRDefault="00BC4B0B" w:rsidP="001F113B">
      <w:pPr>
        <w:pStyle w:val="a7"/>
        <w:jc w:val="both"/>
        <w:rPr>
          <w:spacing w:val="1"/>
          <w:sz w:val="28"/>
          <w:szCs w:val="28"/>
        </w:rPr>
      </w:pPr>
      <w:r w:rsidRPr="00ED3CA3">
        <w:rPr>
          <w:rStyle w:val="a8"/>
          <w:sz w:val="28"/>
          <w:szCs w:val="28"/>
        </w:rPr>
        <w:t>Практика</w:t>
      </w:r>
      <w:r w:rsidRPr="00ED3CA3">
        <w:rPr>
          <w:spacing w:val="1"/>
          <w:sz w:val="28"/>
          <w:szCs w:val="28"/>
        </w:rPr>
        <w:t>. Изучение и исполнение танца «Вару-вару».</w:t>
      </w:r>
    </w:p>
    <w:p w:rsidR="00BC4B0B" w:rsidRPr="00ED3CA3" w:rsidRDefault="00BC4B0B" w:rsidP="001F113B">
      <w:pPr>
        <w:pStyle w:val="2"/>
        <w:numPr>
          <w:ilvl w:val="0"/>
          <w:numId w:val="0"/>
        </w:numPr>
        <w:spacing w:before="0" w:after="0"/>
        <w:ind w:left="170"/>
        <w:jc w:val="both"/>
        <w:rPr>
          <w:iCs w:val="0"/>
          <w:color w:val="000000"/>
          <w:spacing w:val="-4"/>
          <w:sz w:val="28"/>
          <w:szCs w:val="28"/>
        </w:rPr>
      </w:pPr>
      <w:bookmarkStart w:id="1" w:name="_Toc214247691"/>
      <w:r w:rsidRPr="00ED3CA3">
        <w:rPr>
          <w:iCs w:val="0"/>
          <w:color w:val="000000"/>
          <w:spacing w:val="-4"/>
          <w:sz w:val="28"/>
          <w:szCs w:val="28"/>
        </w:rPr>
        <w:t>Танец «Полька»</w:t>
      </w:r>
      <w:bookmarkEnd w:id="1"/>
      <w:r w:rsidRPr="00ED3CA3">
        <w:rPr>
          <w:iCs w:val="0"/>
          <w:color w:val="000000"/>
          <w:spacing w:val="-4"/>
          <w:sz w:val="28"/>
          <w:szCs w:val="28"/>
        </w:rPr>
        <w:t>.</w:t>
      </w:r>
    </w:p>
    <w:p w:rsidR="00BC4B0B" w:rsidRPr="00ED3CA3" w:rsidRDefault="00BC4B0B" w:rsidP="001F113B">
      <w:pPr>
        <w:pStyle w:val="a7"/>
        <w:jc w:val="both"/>
        <w:rPr>
          <w:spacing w:val="-2"/>
          <w:sz w:val="28"/>
          <w:szCs w:val="28"/>
        </w:rPr>
      </w:pPr>
      <w:r w:rsidRPr="00ED3CA3">
        <w:rPr>
          <w:sz w:val="28"/>
          <w:szCs w:val="28"/>
        </w:rPr>
        <w:t>История танца «Полька». Основные направления танцевального движе</w:t>
      </w:r>
      <w:r w:rsidRPr="00ED3CA3">
        <w:rPr>
          <w:spacing w:val="-2"/>
          <w:sz w:val="28"/>
          <w:szCs w:val="28"/>
        </w:rPr>
        <w:t>ния в</w:t>
      </w:r>
    </w:p>
    <w:p w:rsidR="003E4C91" w:rsidRPr="00ED3CA3" w:rsidRDefault="00BC4B0B" w:rsidP="001F113B">
      <w:pPr>
        <w:pStyle w:val="a7"/>
        <w:jc w:val="both"/>
        <w:rPr>
          <w:spacing w:val="-1"/>
          <w:sz w:val="28"/>
          <w:szCs w:val="28"/>
        </w:rPr>
      </w:pPr>
      <w:r w:rsidRPr="00ED3CA3">
        <w:rPr>
          <w:spacing w:val="-2"/>
          <w:sz w:val="28"/>
          <w:szCs w:val="28"/>
        </w:rPr>
        <w:t xml:space="preserve"> зале: лицом и спиной по линии танца, лицом и спиной </w:t>
      </w:r>
      <w:r w:rsidRPr="00ED3CA3">
        <w:rPr>
          <w:spacing w:val="-1"/>
          <w:sz w:val="28"/>
          <w:szCs w:val="28"/>
        </w:rPr>
        <w:t>в центр. Движение</w:t>
      </w:r>
    </w:p>
    <w:p w:rsidR="00BC4B0B" w:rsidRPr="00ED3CA3" w:rsidRDefault="00BC4B0B" w:rsidP="001F113B">
      <w:pPr>
        <w:pStyle w:val="a7"/>
        <w:jc w:val="both"/>
        <w:rPr>
          <w:spacing w:val="-1"/>
          <w:sz w:val="28"/>
          <w:szCs w:val="28"/>
        </w:rPr>
      </w:pPr>
      <w:r w:rsidRPr="00ED3CA3">
        <w:rPr>
          <w:spacing w:val="-1"/>
          <w:sz w:val="28"/>
          <w:szCs w:val="28"/>
        </w:rPr>
        <w:t xml:space="preserve"> вперёд и назад, вправо-влево.</w:t>
      </w:r>
    </w:p>
    <w:p w:rsidR="00BC4B0B" w:rsidRPr="00ED3CA3" w:rsidRDefault="00BC4B0B" w:rsidP="001F113B">
      <w:pPr>
        <w:pStyle w:val="a7"/>
        <w:jc w:val="both"/>
        <w:rPr>
          <w:spacing w:val="-1"/>
          <w:sz w:val="28"/>
          <w:szCs w:val="28"/>
        </w:rPr>
      </w:pPr>
      <w:r w:rsidRPr="00ED3CA3">
        <w:rPr>
          <w:i/>
          <w:sz w:val="28"/>
          <w:szCs w:val="28"/>
        </w:rPr>
        <w:t>ОБУЧЕНИЕ.</w:t>
      </w:r>
      <w:r w:rsidRPr="00ED3CA3">
        <w:rPr>
          <w:spacing w:val="-1"/>
          <w:sz w:val="28"/>
          <w:szCs w:val="28"/>
        </w:rPr>
        <w:t xml:space="preserve"> Изучение и исполнение танца «Полька» в парах.</w:t>
      </w:r>
    </w:p>
    <w:p w:rsidR="00BC4B0B" w:rsidRPr="00ED3CA3" w:rsidRDefault="00BC4B0B" w:rsidP="001F1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3CA3">
        <w:rPr>
          <w:rFonts w:ascii="Times New Roman" w:hAnsi="Times New Roman"/>
          <w:b/>
          <w:sz w:val="28"/>
          <w:szCs w:val="28"/>
        </w:rPr>
        <w:t>Танец «Вальс».</w:t>
      </w:r>
    </w:p>
    <w:p w:rsidR="00BC4B0B" w:rsidRPr="00ED3CA3" w:rsidRDefault="00BC4B0B" w:rsidP="001F1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CA3">
        <w:rPr>
          <w:rFonts w:ascii="Times New Roman" w:hAnsi="Times New Roman"/>
          <w:sz w:val="28"/>
          <w:szCs w:val="28"/>
        </w:rPr>
        <w:t>Значение, происхождение танца «Вальс». Работа в паре,</w:t>
      </w:r>
      <w:r w:rsidR="003E4C91" w:rsidRPr="00ED3CA3">
        <w:rPr>
          <w:rFonts w:ascii="Times New Roman" w:hAnsi="Times New Roman"/>
          <w:sz w:val="28"/>
          <w:szCs w:val="28"/>
        </w:rPr>
        <w:t xml:space="preserve"> </w:t>
      </w:r>
      <w:r w:rsidRPr="00ED3CA3">
        <w:rPr>
          <w:rFonts w:ascii="Times New Roman" w:hAnsi="Times New Roman"/>
          <w:sz w:val="28"/>
          <w:szCs w:val="28"/>
        </w:rPr>
        <w:t>приглашение. Музыкальный размер 3/4.</w:t>
      </w:r>
    </w:p>
    <w:p w:rsidR="001F113B" w:rsidRDefault="00BC4B0B" w:rsidP="001F1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CA3">
        <w:rPr>
          <w:rFonts w:ascii="Times New Roman" w:hAnsi="Times New Roman"/>
          <w:sz w:val="28"/>
          <w:szCs w:val="28"/>
        </w:rPr>
        <w:t>ОБУЧЕНИЕ. Изучение основных элементов танца «качели», «квадрат»,</w:t>
      </w:r>
      <w:r w:rsidR="003E4C91" w:rsidRPr="00ED3CA3">
        <w:rPr>
          <w:rFonts w:ascii="Times New Roman" w:hAnsi="Times New Roman"/>
          <w:sz w:val="28"/>
          <w:szCs w:val="28"/>
        </w:rPr>
        <w:t xml:space="preserve"> </w:t>
      </w:r>
      <w:r w:rsidRPr="00ED3CA3">
        <w:rPr>
          <w:rFonts w:ascii="Times New Roman" w:hAnsi="Times New Roman"/>
          <w:sz w:val="28"/>
          <w:szCs w:val="28"/>
        </w:rPr>
        <w:t>«вальсовая дорожка», «перемена». Работа в паре, положение рук в</w:t>
      </w:r>
      <w:r w:rsidR="003E4C91" w:rsidRPr="00ED3CA3">
        <w:rPr>
          <w:rFonts w:ascii="Times New Roman" w:hAnsi="Times New Roman"/>
          <w:sz w:val="28"/>
          <w:szCs w:val="28"/>
        </w:rPr>
        <w:t xml:space="preserve"> </w:t>
      </w:r>
      <w:r w:rsidRPr="00ED3CA3">
        <w:rPr>
          <w:rFonts w:ascii="Times New Roman" w:hAnsi="Times New Roman"/>
          <w:sz w:val="28"/>
          <w:szCs w:val="28"/>
        </w:rPr>
        <w:t xml:space="preserve">паре, вращения, подкручивания «звездочка», </w:t>
      </w:r>
      <w:r w:rsidR="001F113B">
        <w:rPr>
          <w:rFonts w:ascii="Times New Roman" w:hAnsi="Times New Roman"/>
          <w:sz w:val="28"/>
          <w:szCs w:val="28"/>
        </w:rPr>
        <w:t xml:space="preserve">простые танцевальные </w:t>
      </w:r>
      <w:proofErr w:type="gramStart"/>
      <w:r w:rsidR="001F113B">
        <w:rPr>
          <w:rFonts w:ascii="Times New Roman" w:hAnsi="Times New Roman"/>
          <w:sz w:val="28"/>
          <w:szCs w:val="28"/>
        </w:rPr>
        <w:t>комбинации</w:t>
      </w:r>
      <w:r w:rsidR="00F73142" w:rsidRPr="00ED3CA3">
        <w:rPr>
          <w:rFonts w:ascii="Times New Roman" w:hAnsi="Times New Roman"/>
          <w:sz w:val="28"/>
          <w:szCs w:val="28"/>
        </w:rPr>
        <w:t xml:space="preserve"> </w:t>
      </w:r>
      <w:r w:rsidR="001F113B">
        <w:rPr>
          <w:rFonts w:ascii="Times New Roman" w:hAnsi="Times New Roman"/>
          <w:sz w:val="28"/>
          <w:szCs w:val="28"/>
        </w:rPr>
        <w:t>.</w:t>
      </w:r>
      <w:proofErr w:type="gramEnd"/>
    </w:p>
    <w:p w:rsidR="008F5B1E" w:rsidRPr="00ED3CA3" w:rsidRDefault="00F73142" w:rsidP="001F1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CA3">
        <w:rPr>
          <w:rFonts w:ascii="Times New Roman" w:hAnsi="Times New Roman"/>
          <w:sz w:val="28"/>
          <w:szCs w:val="28"/>
        </w:rPr>
        <w:t xml:space="preserve">    </w:t>
      </w:r>
    </w:p>
    <w:p w:rsidR="00AD4517" w:rsidRPr="00ED3CA3" w:rsidRDefault="008F5B1E" w:rsidP="001F1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CA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00B2F" w:rsidRPr="00ED3CA3">
        <w:rPr>
          <w:rFonts w:ascii="Times New Roman" w:hAnsi="Times New Roman"/>
          <w:sz w:val="28"/>
          <w:szCs w:val="28"/>
        </w:rPr>
        <w:t xml:space="preserve">Взаимодействие </w:t>
      </w:r>
      <w:r w:rsidR="003E4C91" w:rsidRPr="00ED3CA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3E4C91" w:rsidRPr="00ED3CA3">
        <w:rPr>
          <w:rFonts w:ascii="Times New Roman" w:hAnsi="Times New Roman"/>
          <w:sz w:val="28"/>
          <w:szCs w:val="28"/>
        </w:rPr>
        <w:t xml:space="preserve"> педагогами и руководством Детского сада, благотворно влияют на результаты  работы и ее итоги, на создание совместных проектов, воплощение самых смелых идей и перспектив</w:t>
      </w:r>
      <w:r w:rsidR="00F73142" w:rsidRPr="00ED3CA3">
        <w:rPr>
          <w:rFonts w:ascii="Times New Roman" w:hAnsi="Times New Roman"/>
          <w:sz w:val="28"/>
          <w:szCs w:val="28"/>
        </w:rPr>
        <w:t>. В совместной деятельности, необходимо:</w:t>
      </w:r>
    </w:p>
    <w:p w:rsidR="00200B2F" w:rsidRPr="00ED3CA3" w:rsidRDefault="00200B2F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b/>
          <w:bCs/>
          <w:iCs/>
          <w:color w:val="000000"/>
          <w:sz w:val="28"/>
          <w:szCs w:val="28"/>
        </w:rPr>
        <w:t>Для педагогов: </w:t>
      </w:r>
    </w:p>
    <w:p w:rsidR="00200B2F" w:rsidRPr="00ED3CA3" w:rsidRDefault="00200B2F" w:rsidP="001F113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1E0B16"/>
          <w:sz w:val="28"/>
          <w:szCs w:val="28"/>
        </w:rPr>
      </w:pPr>
      <w:r w:rsidRPr="00ED3CA3">
        <w:rPr>
          <w:rFonts w:ascii="Times New Roman" w:hAnsi="Times New Roman"/>
          <w:color w:val="1E0B16"/>
          <w:sz w:val="28"/>
          <w:szCs w:val="28"/>
        </w:rPr>
        <w:t>Создать информационную базу.</w:t>
      </w:r>
    </w:p>
    <w:p w:rsidR="00200B2F" w:rsidRPr="00ED3CA3" w:rsidRDefault="00200B2F" w:rsidP="001F113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1E0B16"/>
          <w:sz w:val="28"/>
          <w:szCs w:val="28"/>
        </w:rPr>
      </w:pPr>
      <w:r w:rsidRPr="00ED3CA3">
        <w:rPr>
          <w:rFonts w:ascii="Times New Roman" w:hAnsi="Times New Roman"/>
          <w:color w:val="1E0B16"/>
          <w:sz w:val="28"/>
          <w:szCs w:val="28"/>
        </w:rPr>
        <w:t>Создать условия для благополучного и комфортного состояния детей.</w:t>
      </w:r>
    </w:p>
    <w:p w:rsidR="00200B2F" w:rsidRPr="00ED3CA3" w:rsidRDefault="00200B2F" w:rsidP="001F113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1E0B16"/>
          <w:sz w:val="28"/>
          <w:szCs w:val="28"/>
        </w:rPr>
      </w:pPr>
      <w:r w:rsidRPr="00ED3CA3">
        <w:rPr>
          <w:rFonts w:ascii="Times New Roman" w:hAnsi="Times New Roman"/>
          <w:color w:val="1E0B16"/>
          <w:sz w:val="28"/>
          <w:szCs w:val="28"/>
        </w:rPr>
        <w:t>Повышение профессиональной компетентности.</w:t>
      </w:r>
    </w:p>
    <w:p w:rsidR="00200B2F" w:rsidRPr="00ED3CA3" w:rsidRDefault="00200B2F" w:rsidP="001F113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1E0B16"/>
          <w:sz w:val="28"/>
          <w:szCs w:val="28"/>
        </w:rPr>
      </w:pPr>
      <w:r w:rsidRPr="00ED3CA3">
        <w:rPr>
          <w:rFonts w:ascii="Times New Roman" w:hAnsi="Times New Roman"/>
          <w:color w:val="1E0B16"/>
          <w:sz w:val="28"/>
          <w:szCs w:val="28"/>
        </w:rPr>
        <w:t>Поддерживать достижения детей, воспитывать чувство гордости за достигнутые результаты.</w:t>
      </w:r>
    </w:p>
    <w:p w:rsidR="00200B2F" w:rsidRPr="00ED3CA3" w:rsidRDefault="00200B2F" w:rsidP="001F11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CA3">
        <w:rPr>
          <w:rFonts w:ascii="Times New Roman" w:hAnsi="Times New Roman"/>
          <w:b/>
          <w:bCs/>
          <w:iCs/>
          <w:color w:val="000000"/>
          <w:sz w:val="28"/>
          <w:szCs w:val="28"/>
        </w:rPr>
        <w:t>Для родителей:</w:t>
      </w:r>
    </w:p>
    <w:p w:rsidR="00200B2F" w:rsidRPr="00ED3CA3" w:rsidRDefault="00200B2F" w:rsidP="001F113B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1E0B16"/>
          <w:sz w:val="28"/>
          <w:szCs w:val="28"/>
        </w:rPr>
      </w:pPr>
      <w:r w:rsidRPr="00ED3CA3">
        <w:rPr>
          <w:rFonts w:ascii="Times New Roman" w:hAnsi="Times New Roman"/>
          <w:color w:val="1E0B16"/>
          <w:sz w:val="28"/>
          <w:szCs w:val="28"/>
        </w:rPr>
        <w:t>Познакомить родителей (законных представителей) с</w:t>
      </w:r>
      <w:r w:rsidR="00F73142" w:rsidRPr="00ED3CA3">
        <w:rPr>
          <w:rFonts w:ascii="Times New Roman" w:hAnsi="Times New Roman"/>
          <w:color w:val="1E0B16"/>
          <w:sz w:val="28"/>
          <w:szCs w:val="28"/>
        </w:rPr>
        <w:t xml:space="preserve"> современными</w:t>
      </w:r>
      <w:r w:rsidRPr="00ED3CA3">
        <w:rPr>
          <w:rFonts w:ascii="Times New Roman" w:hAnsi="Times New Roman"/>
          <w:color w:val="1E0B16"/>
          <w:sz w:val="28"/>
          <w:szCs w:val="28"/>
        </w:rPr>
        <w:t xml:space="preserve"> методиками, их целями и задачами.</w:t>
      </w:r>
    </w:p>
    <w:p w:rsidR="00200B2F" w:rsidRPr="00ED3CA3" w:rsidRDefault="00200B2F" w:rsidP="001F113B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/>
          <w:color w:val="1E0B16"/>
          <w:sz w:val="28"/>
          <w:szCs w:val="28"/>
        </w:rPr>
      </w:pPr>
      <w:r w:rsidRPr="00ED3CA3">
        <w:rPr>
          <w:rFonts w:ascii="Times New Roman" w:hAnsi="Times New Roman"/>
          <w:color w:val="1E0B16"/>
          <w:sz w:val="28"/>
          <w:szCs w:val="28"/>
        </w:rPr>
        <w:t>Научить родителей (законных представителей) при</w:t>
      </w:r>
      <w:r w:rsidR="00F73142" w:rsidRPr="00ED3CA3">
        <w:rPr>
          <w:rFonts w:ascii="Times New Roman" w:hAnsi="Times New Roman"/>
          <w:color w:val="1E0B16"/>
          <w:sz w:val="28"/>
          <w:szCs w:val="28"/>
        </w:rPr>
        <w:t>менять эти методики на практике, в обычной жизни, закреплять и приумножать знания ребенка.</w:t>
      </w:r>
    </w:p>
    <w:p w:rsidR="00200B2F" w:rsidRPr="00ED3CA3" w:rsidRDefault="00200B2F" w:rsidP="001F1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0B2F" w:rsidRPr="00ED3CA3" w:rsidSect="00AD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C0" w:rsidRDefault="001911C0" w:rsidP="001F113B">
      <w:pPr>
        <w:spacing w:after="0" w:line="240" w:lineRule="auto"/>
      </w:pPr>
      <w:r>
        <w:separator/>
      </w:r>
    </w:p>
  </w:endnote>
  <w:endnote w:type="continuationSeparator" w:id="0">
    <w:p w:rsidR="001911C0" w:rsidRDefault="001911C0" w:rsidP="001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C0" w:rsidRDefault="001911C0" w:rsidP="001F113B">
      <w:pPr>
        <w:spacing w:after="0" w:line="240" w:lineRule="auto"/>
      </w:pPr>
      <w:r>
        <w:separator/>
      </w:r>
    </w:p>
  </w:footnote>
  <w:footnote w:type="continuationSeparator" w:id="0">
    <w:p w:rsidR="001911C0" w:rsidRDefault="001911C0" w:rsidP="001F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227"/>
    <w:multiLevelType w:val="multilevel"/>
    <w:tmpl w:val="378A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12786"/>
    <w:multiLevelType w:val="multilevel"/>
    <w:tmpl w:val="5F0CDC64"/>
    <w:lvl w:ilvl="0">
      <w:start w:val="1"/>
      <w:numFmt w:val="decimal"/>
      <w:pStyle w:val="1"/>
      <w:suff w:val="space"/>
      <w:lvlText w:val="%1."/>
      <w:lvlJc w:val="left"/>
      <w:pPr>
        <w:ind w:left="510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suff w:val="space"/>
      <w:lvlText w:val="%1.%2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8BA52DD"/>
    <w:multiLevelType w:val="multilevel"/>
    <w:tmpl w:val="67D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579A2"/>
    <w:multiLevelType w:val="hybridMultilevel"/>
    <w:tmpl w:val="812A8CAA"/>
    <w:lvl w:ilvl="0" w:tplc="04190009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7F02325A"/>
    <w:multiLevelType w:val="hybridMultilevel"/>
    <w:tmpl w:val="B7C6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4BB"/>
    <w:rsid w:val="000D4CF2"/>
    <w:rsid w:val="00142662"/>
    <w:rsid w:val="001911C0"/>
    <w:rsid w:val="001A7464"/>
    <w:rsid w:val="001F113B"/>
    <w:rsid w:val="00200B2F"/>
    <w:rsid w:val="003671C0"/>
    <w:rsid w:val="003E4C91"/>
    <w:rsid w:val="004F78AF"/>
    <w:rsid w:val="00591FBE"/>
    <w:rsid w:val="005A3A5F"/>
    <w:rsid w:val="00614E6C"/>
    <w:rsid w:val="006461AC"/>
    <w:rsid w:val="006726D6"/>
    <w:rsid w:val="006839CC"/>
    <w:rsid w:val="006D3D6A"/>
    <w:rsid w:val="006F1084"/>
    <w:rsid w:val="007A373A"/>
    <w:rsid w:val="00815492"/>
    <w:rsid w:val="008F5B1E"/>
    <w:rsid w:val="00AD4517"/>
    <w:rsid w:val="00B745AE"/>
    <w:rsid w:val="00BC4B0B"/>
    <w:rsid w:val="00C140A9"/>
    <w:rsid w:val="00D93C7C"/>
    <w:rsid w:val="00ED3CA3"/>
    <w:rsid w:val="00F572C5"/>
    <w:rsid w:val="00F73142"/>
    <w:rsid w:val="00F774BB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B86A4-8271-4E95-A036-EBDA0B4F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C4B0B"/>
    <w:pPr>
      <w:keepNext/>
      <w:numPr>
        <w:numId w:val="4"/>
      </w:numPr>
      <w:spacing w:after="24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C4B0B"/>
    <w:pPr>
      <w:keepNext/>
      <w:numPr>
        <w:ilvl w:val="1"/>
        <w:numId w:val="4"/>
      </w:numPr>
      <w:spacing w:before="240" w:after="24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40A9"/>
  </w:style>
  <w:style w:type="paragraph" w:styleId="a4">
    <w:name w:val="Normal (Web)"/>
    <w:basedOn w:val="a"/>
    <w:uiPriority w:val="99"/>
    <w:unhideWhenUsed/>
    <w:rsid w:val="00F57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572C5"/>
    <w:pPr>
      <w:ind w:left="720"/>
      <w:contextualSpacing/>
    </w:pPr>
  </w:style>
  <w:style w:type="paragraph" w:customStyle="1" w:styleId="c4">
    <w:name w:val="c4"/>
    <w:basedOn w:val="a"/>
    <w:rsid w:val="007A37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A373A"/>
  </w:style>
  <w:style w:type="character" w:customStyle="1" w:styleId="c0">
    <w:name w:val="c0"/>
    <w:basedOn w:val="a0"/>
    <w:rsid w:val="005A3A5F"/>
  </w:style>
  <w:style w:type="character" w:customStyle="1" w:styleId="10">
    <w:name w:val="Заголовок 1 Знак"/>
    <w:basedOn w:val="a0"/>
    <w:link w:val="1"/>
    <w:rsid w:val="00BC4B0B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C4B0B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a6">
    <w:name w:val="Теория Знак"/>
    <w:link w:val="a7"/>
    <w:locked/>
    <w:rsid w:val="00BC4B0B"/>
    <w:rPr>
      <w:rFonts w:ascii="Times New Roman" w:eastAsia="Times New Roman" w:hAnsi="Times New Roman" w:cs="Times New Roman"/>
      <w:iCs/>
      <w:color w:val="000000"/>
      <w:spacing w:val="-4"/>
      <w:sz w:val="24"/>
      <w:szCs w:val="24"/>
      <w:shd w:val="clear" w:color="auto" w:fill="FFFFFF"/>
    </w:rPr>
  </w:style>
  <w:style w:type="paragraph" w:customStyle="1" w:styleId="a7">
    <w:name w:val="Теория"/>
    <w:basedOn w:val="a"/>
    <w:link w:val="a6"/>
    <w:rsid w:val="00BC4B0B"/>
    <w:pPr>
      <w:shd w:val="clear" w:color="auto" w:fill="FFFFFF"/>
      <w:autoSpaceDE w:val="0"/>
      <w:autoSpaceDN w:val="0"/>
      <w:adjustRightInd w:val="0"/>
      <w:spacing w:after="0" w:line="240" w:lineRule="auto"/>
      <w:ind w:left="851" w:hanging="851"/>
    </w:pPr>
    <w:rPr>
      <w:rFonts w:ascii="Times New Roman" w:hAnsi="Times New Roman"/>
      <w:iCs/>
      <w:color w:val="000000"/>
      <w:spacing w:val="-4"/>
      <w:sz w:val="24"/>
      <w:szCs w:val="24"/>
      <w:lang w:eastAsia="en-US"/>
    </w:rPr>
  </w:style>
  <w:style w:type="character" w:customStyle="1" w:styleId="a8">
    <w:name w:val="Стиль Теория + курсив Знак"/>
    <w:link w:val="a9"/>
    <w:locked/>
    <w:rsid w:val="00BC4B0B"/>
    <w:rPr>
      <w:rFonts w:ascii="Times New Roman" w:eastAsia="Times New Roman" w:hAnsi="Times New Roman" w:cs="Times New Roman"/>
      <w:i/>
      <w:iCs/>
      <w:caps/>
      <w:color w:val="000000"/>
      <w:spacing w:val="-4"/>
      <w:sz w:val="24"/>
      <w:szCs w:val="24"/>
      <w:shd w:val="clear" w:color="auto" w:fill="FFFFFF"/>
    </w:rPr>
  </w:style>
  <w:style w:type="paragraph" w:customStyle="1" w:styleId="a9">
    <w:name w:val="Стиль Теория + курсив"/>
    <w:basedOn w:val="a7"/>
    <w:link w:val="a8"/>
    <w:rsid w:val="00BC4B0B"/>
    <w:rPr>
      <w:i/>
      <w:caps/>
    </w:rPr>
  </w:style>
  <w:style w:type="paragraph" w:styleId="aa">
    <w:name w:val="header"/>
    <w:basedOn w:val="a"/>
    <w:link w:val="ab"/>
    <w:uiPriority w:val="99"/>
    <w:unhideWhenUsed/>
    <w:rsid w:val="001F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13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F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13B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71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3%D0%BA%D0%B0" TargetMode="External"/><Relationship Id="rId13" Type="http://schemas.openxmlformats.org/officeDocument/2006/relationships/hyperlink" Target="https://ru.wikipedia.org/wiki/%D0%9E%D0%B1%D1%89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2" Type="http://schemas.openxmlformats.org/officeDocument/2006/relationships/hyperlink" Target="https://ru.wikipedia.org/wiki/%D0%9B%D0%BE%D0%BA%D0%BE%D0%BC%D0%BE%D1%86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0%B0%D0%BD%D0%B5%D1%8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1%81%D0%B8%D1%85%D0%BE%D1%82%D0%B5%D1%80%D0%B0%D0%BF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5%D0%B0%D0%BD%D0%B8%D1%87%D0%B5%D1%81%D0%BA%D0%BE%D0%B5_%D0%B4%D0%B2%D0%B8%D0%B6%D0%B5%D0%BD%D0%B8%D0%B5" TargetMode="External"/><Relationship Id="rId14" Type="http://schemas.openxmlformats.org/officeDocument/2006/relationships/hyperlink" Target="https://ru.wikipedia.org/wiki/%D0%AD%D0%BA%D1%81%D0%BF%D1%80%D0%B5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Asrock</cp:lastModifiedBy>
  <cp:revision>3</cp:revision>
  <cp:lastPrinted>2020-02-12T07:46:00Z</cp:lastPrinted>
  <dcterms:created xsi:type="dcterms:W3CDTF">2020-02-11T19:15:00Z</dcterms:created>
  <dcterms:modified xsi:type="dcterms:W3CDTF">2020-02-12T07:47:00Z</dcterms:modified>
</cp:coreProperties>
</file>